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33" w:lineRule="auto"/>
        <w:ind w:left="0" w:right="0" w:firstLine="0"/>
        <w:jc w:val="center"/>
      </w:pPr>
      <w:bookmarkStart w:id="0" w:name="bookmark0"/>
      <w:bookmarkStart w:id="1" w:name="bookmark1"/>
      <w:bookmarkStart w:id="2" w:name="bookmark2"/>
      <w:r>
        <w:rPr>
          <w:color w:val="000000"/>
          <w:spacing w:val="0"/>
          <w:w w:val="100"/>
          <w:position w:val="0"/>
        </w:rPr>
        <w:t>TIBBİ İLAÇ SATIN ALINACAKTIR</w:t>
      </w:r>
      <w:bookmarkEnd w:id="0"/>
      <w:bookmarkEnd w:id="1"/>
      <w:bookmarkEnd w:id="2"/>
    </w:p>
    <w:p>
      <w:pPr>
        <w:pStyle w:val="Style2"/>
        <w:keepNext/>
        <w:keepLines/>
        <w:widowControl w:val="0"/>
        <w:shd w:val="clear" w:color="auto" w:fill="auto"/>
        <w:bidi w:val="0"/>
        <w:spacing w:before="0" w:after="160" w:line="233" w:lineRule="auto"/>
        <w:ind w:left="0" w:right="0" w:firstLine="0"/>
        <w:jc w:val="left"/>
      </w:pPr>
      <w:bookmarkStart w:id="0" w:name="bookmark0"/>
      <w:bookmarkStart w:id="1" w:name="bookmark1"/>
      <w:bookmarkStart w:id="3" w:name="bookmark3"/>
      <w:r>
        <w:rPr>
          <w:color w:val="000000"/>
          <w:spacing w:val="0"/>
          <w:w w:val="100"/>
          <w:position w:val="0"/>
          <w:u w:val="single"/>
        </w:rPr>
        <w:t>SAĞLIK UYGULAMA VE ARAŞTIRMA MERKEZİ YÜKSEKÖĞRETİM KURUMLARI ERCİYES ÜNİVERSİTESİ</w:t>
      </w:r>
      <w:bookmarkEnd w:id="0"/>
      <w:bookmarkEnd w:id="1"/>
      <w:bookmarkEnd w:id="3"/>
    </w:p>
    <w:p>
      <w:pPr>
        <w:pStyle w:val="Style5"/>
        <w:keepNext w:val="0"/>
        <w:keepLines w:val="0"/>
        <w:widowControl w:val="0"/>
        <w:shd w:val="clear" w:color="auto" w:fill="auto"/>
        <w:bidi w:val="0"/>
        <w:spacing w:before="0" w:after="0" w:line="233" w:lineRule="auto"/>
        <w:ind w:left="5" w:right="0" w:firstLine="0"/>
        <w:jc w:val="left"/>
      </w:pPr>
      <w:r>
        <w:rPr>
          <w:b/>
          <w:bCs/>
          <w:color w:val="118ABE"/>
          <w:spacing w:val="0"/>
          <w:w w:val="100"/>
          <w:position w:val="0"/>
        </w:rPr>
        <w:t xml:space="preserve">33 KALEM İLAÇ ALIMI </w:t>
      </w:r>
      <w:r>
        <w:rPr>
          <w:color w:val="000000"/>
          <w:spacing w:val="0"/>
          <w:w w:val="100"/>
          <w:position w:val="0"/>
        </w:rPr>
        <w:t>mal alımı 4734 sayılı Kamu İhale Kanununun 19 uncu maddesine göre açık ihale usulü ile ihale edilecek olup, teklifler sadece elektronik ortamda EKAP üzerinden alınacaktır. İhaleye ilişkin ayrıntılı bilgiler aşağıda yer almaktadır:</w:t>
      </w:r>
    </w:p>
    <w:tbl>
      <w:tblPr>
        <w:tblOverlap w:val="never"/>
        <w:jc w:val="center"/>
        <w:tblLayout w:type="fixed"/>
      </w:tblPr>
      <w:tblGrid>
        <w:gridCol w:w="3302"/>
        <w:gridCol w:w="7296"/>
      </w:tblGrid>
      <w:tr>
        <w:trPr>
          <w:trHeight w:val="917" w:hRule="exact"/>
        </w:trPr>
        <w:tc>
          <w:tcPr>
            <w:tcBorders/>
            <w:shd w:val="clear" w:color="auto" w:fill="FFFFFF"/>
            <w:vAlign w:val="top"/>
          </w:tcPr>
          <w:p>
            <w:pPr>
              <w:pStyle w:val="Style9"/>
              <w:keepNext w:val="0"/>
              <w:keepLines w:val="0"/>
              <w:widowControl w:val="0"/>
              <w:shd w:val="clear" w:color="auto" w:fill="auto"/>
              <w:bidi w:val="0"/>
              <w:spacing w:before="0" w:after="0" w:line="331" w:lineRule="auto"/>
              <w:ind w:left="0" w:right="0" w:firstLine="0"/>
              <w:jc w:val="left"/>
            </w:pPr>
            <w:r>
              <w:rPr>
                <w:b/>
                <w:bCs/>
                <w:color w:val="000000"/>
                <w:spacing w:val="0"/>
                <w:w w:val="100"/>
                <w:position w:val="0"/>
              </w:rPr>
              <w:t xml:space="preserve">İKN </w:t>
            </w:r>
            <w:r>
              <w:rPr>
                <w:color w:val="000000"/>
                <w:spacing w:val="0"/>
                <w:w w:val="100"/>
                <w:position w:val="0"/>
              </w:rPr>
              <w:t xml:space="preserve">1-İdarenin </w:t>
            </w:r>
            <w:r>
              <w:rPr>
                <w:b/>
                <w:bCs/>
                <w:color w:val="000000"/>
                <w:spacing w:val="0"/>
                <w:w w:val="100"/>
                <w:position w:val="0"/>
              </w:rPr>
              <w:t xml:space="preserve">a) </w:t>
            </w:r>
            <w:r>
              <w:rPr>
                <w:color w:val="000000"/>
                <w:spacing w:val="0"/>
                <w:w w:val="100"/>
                <w:position w:val="0"/>
              </w:rPr>
              <w:t>Adı</w:t>
            </w:r>
          </w:p>
        </w:tc>
        <w:tc>
          <w:tcPr>
            <w:tcBorders/>
            <w:shd w:val="clear" w:color="auto" w:fill="FFFFFF"/>
            <w:vAlign w:val="top"/>
          </w:tcPr>
          <w:p>
            <w:pPr>
              <w:pStyle w:val="Style9"/>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rPr>
              <w:t>: 2024/1160692</w:t>
            </w:r>
          </w:p>
          <w:p>
            <w:pPr>
              <w:pStyle w:val="Style9"/>
              <w:keepNext w:val="0"/>
              <w:keepLines w:val="0"/>
              <w:widowControl w:val="0"/>
              <w:shd w:val="clear" w:color="auto" w:fill="auto"/>
              <w:bidi w:val="0"/>
              <w:spacing w:before="0" w:after="0" w:line="240" w:lineRule="auto"/>
              <w:ind w:left="260" w:right="0" w:hanging="260"/>
              <w:jc w:val="left"/>
            </w:pPr>
            <w:r>
              <w:rPr>
                <w:color w:val="000000"/>
                <w:spacing w:val="0"/>
                <w:w w:val="100"/>
                <w:position w:val="0"/>
              </w:rPr>
              <w:t xml:space="preserve">: </w:t>
            </w:r>
            <w:r>
              <w:rPr>
                <w:b/>
                <w:bCs/>
                <w:color w:val="118ABE"/>
                <w:spacing w:val="0"/>
                <w:w w:val="100"/>
                <w:position w:val="0"/>
              </w:rPr>
              <w:t>SAĞLIK UYGULAMA VE ARAŞTIRMA MERKEZİ YÜKSEKÖĞRETİM KURUMLARI ERCİYES ÜNİVERSİTESİ</w:t>
            </w:r>
          </w:p>
        </w:tc>
      </w:tr>
      <w:tr>
        <w:trPr>
          <w:trHeight w:val="43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b) </w:t>
            </w:r>
            <w:r>
              <w:rPr>
                <w:color w:val="000000"/>
                <w:spacing w:val="0"/>
                <w:w w:val="100"/>
                <w:position w:val="0"/>
              </w:rPr>
              <w:t>Adresi</w:t>
            </w:r>
          </w:p>
        </w:tc>
        <w:tc>
          <w:tcPr>
            <w:tcBorders/>
            <w:shd w:val="clear" w:color="auto" w:fill="FFFFFF"/>
            <w:vAlign w:val="bottom"/>
          </w:tcPr>
          <w:p>
            <w:pPr>
              <w:pStyle w:val="Style9"/>
              <w:keepNext w:val="0"/>
              <w:keepLines w:val="0"/>
              <w:widowControl w:val="0"/>
              <w:shd w:val="clear" w:color="auto" w:fill="auto"/>
              <w:bidi w:val="0"/>
              <w:spacing w:before="0" w:after="0" w:line="233" w:lineRule="auto"/>
              <w:ind w:left="260" w:right="0" w:hanging="260"/>
              <w:jc w:val="left"/>
            </w:pPr>
            <w:r>
              <w:rPr>
                <w:color w:val="000000"/>
                <w:spacing w:val="0"/>
                <w:w w:val="100"/>
                <w:position w:val="0"/>
              </w:rPr>
              <w:t xml:space="preserve">: </w:t>
            </w:r>
            <w:r>
              <w:rPr>
                <w:b/>
                <w:bCs/>
                <w:color w:val="118ABE"/>
                <w:spacing w:val="0"/>
                <w:w w:val="100"/>
                <w:position w:val="0"/>
              </w:rPr>
              <w:t>TALAS YOLU ÜZERİ KÖŞK MAH. PROF. DR. TURHAN FEYZİOĞLU CAD. (BİNA 14 K BLOK 1. KAT) 38030 MELİKGAZİ/KAYSERİ</w:t>
            </w:r>
          </w:p>
        </w:tc>
      </w:tr>
      <w:tr>
        <w:trPr>
          <w:trHeight w:val="749"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c) </w:t>
            </w:r>
            <w:r>
              <w:rPr>
                <w:color w:val="000000"/>
                <w:spacing w:val="0"/>
                <w:w w:val="100"/>
                <w:position w:val="0"/>
              </w:rPr>
              <w:t>Telefon ve faks numarası</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ç) </w:t>
            </w:r>
            <w:r>
              <w:rPr>
                <w:color w:val="000000"/>
                <w:spacing w:val="0"/>
                <w:w w:val="100"/>
                <w:position w:val="0"/>
              </w:rPr>
              <w:t>İhale dokümanının görülebileceği ve e-imza kullanılarak indirilebileceği internet sayfası</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3524374920 - 3524375288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fldChar w:fldCharType="begin"/>
            </w:r>
            <w:r>
              <w:rPr/>
              <w:instrText> HYPERLINK "https://ekap.kik.gov.tr/EKAP/" </w:instrText>
            </w:r>
            <w:r>
              <w:fldChar w:fldCharType="separate"/>
            </w:r>
            <w:r>
              <w:rPr>
                <w:color w:val="000000"/>
                <w:spacing w:val="0"/>
                <w:w w:val="100"/>
                <w:position w:val="0"/>
              </w:rPr>
              <w:t>https://ekap.kik.gov.tr/EKAP/</w:t>
            </w:r>
            <w:r>
              <w:fldChar w:fldCharType="end"/>
            </w:r>
          </w:p>
        </w:tc>
      </w:tr>
      <w:tr>
        <w:trPr>
          <w:trHeight w:val="970"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2-İhale konusu mal alımın</w:t>
            </w:r>
          </w:p>
          <w:p>
            <w:pPr>
              <w:pStyle w:val="Style9"/>
              <w:keepNext w:val="0"/>
              <w:keepLines w:val="0"/>
              <w:widowControl w:val="0"/>
              <w:numPr>
                <w:ilvl w:val="0"/>
                <w:numId w:val="1"/>
              </w:numPr>
              <w:shd w:val="clear" w:color="auto" w:fill="auto"/>
              <w:tabs>
                <w:tab w:pos="168" w:val="left"/>
              </w:tabs>
              <w:bidi w:val="0"/>
              <w:spacing w:before="0" w:after="0" w:line="240" w:lineRule="auto"/>
              <w:ind w:left="0" w:right="0" w:firstLine="0"/>
              <w:jc w:val="left"/>
            </w:pPr>
            <w:r>
              <w:rPr>
                <w:color w:val="000000"/>
                <w:spacing w:val="0"/>
                <w:w w:val="100"/>
                <w:position w:val="0"/>
              </w:rPr>
              <w:t>Adı</w:t>
            </w:r>
          </w:p>
          <w:p>
            <w:pPr>
              <w:pStyle w:val="Style9"/>
              <w:keepNext w:val="0"/>
              <w:keepLines w:val="0"/>
              <w:widowControl w:val="0"/>
              <w:numPr>
                <w:ilvl w:val="0"/>
                <w:numId w:val="1"/>
              </w:numPr>
              <w:shd w:val="clear" w:color="auto" w:fill="auto"/>
              <w:tabs>
                <w:tab w:pos="182" w:val="left"/>
              </w:tabs>
              <w:bidi w:val="0"/>
              <w:spacing w:before="0" w:after="0" w:line="240" w:lineRule="auto"/>
              <w:ind w:left="0" w:right="0" w:firstLine="0"/>
              <w:jc w:val="left"/>
            </w:pPr>
            <w:r>
              <w:rPr>
                <w:color w:val="000000"/>
                <w:spacing w:val="0"/>
                <w:w w:val="100"/>
                <w:position w:val="0"/>
              </w:rPr>
              <w:t>Niteliği, türü ve miktarı</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33 KALEM İLAÇ ALIMI</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33 KALEM</w:t>
            </w:r>
          </w:p>
          <w:p>
            <w:pPr>
              <w:pStyle w:val="Style9"/>
              <w:keepNext w:val="0"/>
              <w:keepLines w:val="0"/>
              <w:widowControl w:val="0"/>
              <w:shd w:val="clear" w:color="auto" w:fill="auto"/>
              <w:bidi w:val="0"/>
              <w:spacing w:before="0" w:after="0" w:line="240" w:lineRule="auto"/>
              <w:ind w:left="0" w:right="0" w:firstLine="260"/>
              <w:jc w:val="left"/>
            </w:pPr>
            <w:r>
              <w:rPr>
                <w:b/>
                <w:bCs/>
                <w:color w:val="118ABE"/>
                <w:spacing w:val="0"/>
                <w:w w:val="100"/>
                <w:position w:val="0"/>
              </w:rPr>
              <w:t>Ayrıntılı bilgiye EKAP’ta yer alan ihale dokümanı içinde bulunan idari şartnameden ulaşılabilir.</w:t>
            </w:r>
          </w:p>
        </w:tc>
      </w:tr>
      <w:tr>
        <w:trPr>
          <w:trHeight w:val="1018" w:hRule="exact"/>
        </w:trPr>
        <w:tc>
          <w:tcPr>
            <w:tcBorders/>
            <w:shd w:val="clear" w:color="auto" w:fill="FFFFFF"/>
            <w:vAlign w:val="top"/>
          </w:tcPr>
          <w:p>
            <w:pPr>
              <w:pStyle w:val="Style9"/>
              <w:keepNext w:val="0"/>
              <w:keepLines w:val="0"/>
              <w:widowControl w:val="0"/>
              <w:shd w:val="clear" w:color="auto" w:fill="auto"/>
              <w:bidi w:val="0"/>
              <w:spacing w:before="0" w:after="0" w:line="314" w:lineRule="auto"/>
              <w:ind w:left="0" w:right="0" w:firstLine="0"/>
              <w:jc w:val="left"/>
            </w:pPr>
            <w:r>
              <w:rPr>
                <w:b/>
                <w:bCs/>
                <w:color w:val="000000"/>
                <w:spacing w:val="0"/>
                <w:w w:val="100"/>
                <w:position w:val="0"/>
              </w:rPr>
              <w:t xml:space="preserve">c) </w:t>
            </w:r>
            <w:r>
              <w:rPr>
                <w:color w:val="000000"/>
                <w:spacing w:val="0"/>
                <w:w w:val="100"/>
                <w:position w:val="0"/>
              </w:rPr>
              <w:t xml:space="preserve">Yapılacağı/teslim edileceği yer </w:t>
            </w:r>
            <w:r>
              <w:rPr>
                <w:b/>
                <w:bCs/>
                <w:color w:val="000000"/>
                <w:spacing w:val="0"/>
                <w:w w:val="100"/>
                <w:position w:val="0"/>
              </w:rPr>
              <w:t xml:space="preserve">ç) </w:t>
            </w:r>
            <w:r>
              <w:rPr>
                <w:color w:val="000000"/>
                <w:spacing w:val="0"/>
                <w:w w:val="100"/>
                <w:position w:val="0"/>
              </w:rPr>
              <w:t>Süresi/teslim tarihi</w:t>
            </w:r>
          </w:p>
        </w:tc>
        <w:tc>
          <w:tcPr>
            <w:tcBorders/>
            <w:shd w:val="clear" w:color="auto" w:fill="FFFFFF"/>
            <w:vAlign w:val="top"/>
          </w:tcPr>
          <w:p>
            <w:pPr>
              <w:pStyle w:val="Style9"/>
              <w:keepNext w:val="0"/>
              <w:keepLines w:val="0"/>
              <w:widowControl w:val="0"/>
              <w:shd w:val="clear" w:color="auto" w:fill="auto"/>
              <w:bidi w:val="0"/>
              <w:spacing w:before="0" w:after="0" w:line="233" w:lineRule="auto"/>
              <w:ind w:left="0" w:right="0" w:firstLine="0"/>
              <w:jc w:val="left"/>
            </w:pPr>
            <w:r>
              <w:rPr>
                <w:color w:val="000000"/>
                <w:spacing w:val="0"/>
                <w:w w:val="100"/>
                <w:position w:val="0"/>
              </w:rPr>
              <w:t xml:space="preserve">: </w:t>
            </w:r>
            <w:r>
              <w:rPr>
                <w:b/>
                <w:bCs/>
                <w:color w:val="118ABE"/>
                <w:spacing w:val="0"/>
                <w:w w:val="100"/>
                <w:position w:val="0"/>
              </w:rPr>
              <w:t>Erciyes Üniversitesi Sağlık Uygulama ve Araştırma Merkezi Eczane Deposu</w:t>
            </w:r>
          </w:p>
          <w:p>
            <w:pPr>
              <w:pStyle w:val="Style9"/>
              <w:keepNext w:val="0"/>
              <w:keepLines w:val="0"/>
              <w:widowControl w:val="0"/>
              <w:shd w:val="clear" w:color="auto" w:fill="auto"/>
              <w:bidi w:val="0"/>
              <w:spacing w:before="0" w:after="0" w:line="233" w:lineRule="auto"/>
              <w:ind w:left="260" w:right="0" w:hanging="260"/>
              <w:jc w:val="both"/>
            </w:pPr>
            <w:r>
              <w:rPr>
                <w:color w:val="000000"/>
                <w:spacing w:val="0"/>
                <w:w w:val="100"/>
                <w:position w:val="0"/>
              </w:rPr>
              <w:t xml:space="preserve">: </w:t>
            </w:r>
            <w:r>
              <w:rPr>
                <w:b/>
                <w:bCs/>
                <w:color w:val="118ABE"/>
                <w:spacing w:val="0"/>
                <w:w w:val="100"/>
                <w:position w:val="0"/>
              </w:rPr>
              <w:t>a) İlaçlar ve serumlar peyder pey alınacak olup, sipariş planı sözleşme yapıldıktan sonra depolara ilgili birim tarafından bildirilecektir. Sipariş yazılı olarak bildirildikten sonra en geç 15 gün içerisinde hastane eczanesine teslimat yapılacaktır. b) Sözleşmenin bitim tarihine kadar ilgili bölüm sipariş vermemiş olsa bile malın tamamı teslim edilmiş olacaktır.</w:t>
            </w:r>
          </w:p>
        </w:tc>
      </w:tr>
      <w:tr>
        <w:trPr>
          <w:trHeight w:val="31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d) </w:t>
            </w:r>
            <w:r>
              <w:rPr>
                <w:color w:val="000000"/>
                <w:spacing w:val="0"/>
                <w:w w:val="100"/>
                <w:position w:val="0"/>
              </w:rPr>
              <w:t>İşe başlama tarihi</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Bu alım için işe başlama tarihi, sözleşme imzalama tarihidir.</w:t>
            </w:r>
          </w:p>
        </w:tc>
      </w:tr>
      <w:tr>
        <w:trPr>
          <w:trHeight w:val="547"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3-İhalenin</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a) </w:t>
            </w:r>
            <w:r>
              <w:rPr>
                <w:color w:val="000000"/>
                <w:spacing w:val="0"/>
                <w:w w:val="100"/>
                <w:position w:val="0"/>
              </w:rPr>
              <w:t>İhale (son teklif verme) tarih ve saati</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rPr>
                <w:b/>
                <w:bCs/>
                <w:color w:val="118ABE"/>
                <w:spacing w:val="0"/>
                <w:w w:val="100"/>
                <w:position w:val="0"/>
              </w:rPr>
              <w:t>21.10.2024 - 15:30</w:t>
            </w:r>
          </w:p>
        </w:tc>
      </w:tr>
    </w:tbl>
    <w:p>
      <w:pPr>
        <w:pStyle w:val="Style5"/>
        <w:keepNext w:val="0"/>
        <w:keepLines w:val="0"/>
        <w:widowControl w:val="0"/>
        <w:shd w:val="clear" w:color="auto" w:fill="auto"/>
        <w:tabs>
          <w:tab w:pos="3542" w:val="left"/>
        </w:tabs>
        <w:bidi w:val="0"/>
        <w:spacing w:before="0" w:after="0" w:line="240" w:lineRule="auto"/>
        <w:ind w:left="53" w:right="0" w:firstLine="0"/>
        <w:jc w:val="left"/>
      </w:pPr>
      <w:r>
        <w:rPr>
          <w:b/>
          <w:bCs/>
          <w:color w:val="000000"/>
          <w:spacing w:val="0"/>
          <w:w w:val="100"/>
          <w:position w:val="0"/>
        </w:rPr>
        <w:t xml:space="preserve">b) </w:t>
      </w:r>
      <w:r>
        <w:rPr>
          <w:color w:val="000000"/>
          <w:spacing w:val="0"/>
          <w:w w:val="100"/>
          <w:position w:val="0"/>
        </w:rPr>
        <w:t xml:space="preserve">İhale komisyonunun toplantı yeri (e-tekliflerin : </w:t>
      </w:r>
      <w:r>
        <w:rPr>
          <w:b/>
          <w:bCs/>
          <w:color w:val="118ABE"/>
          <w:spacing w:val="0"/>
          <w:w w:val="100"/>
          <w:position w:val="0"/>
        </w:rPr>
        <w:t xml:space="preserve">Erciyes Üniversitesi Sağlık Uygulama ve Araştırma Merkezi Döner Sermaye İşletmesi Satınalma </w:t>
      </w:r>
      <w:r>
        <w:rPr>
          <w:color w:val="000000"/>
          <w:spacing w:val="0"/>
          <w:w w:val="100"/>
          <w:position w:val="0"/>
        </w:rPr>
        <w:t>açılacağı adres)</w:t>
        <w:tab/>
      </w:r>
      <w:r>
        <w:rPr>
          <w:b/>
          <w:bCs/>
          <w:color w:val="118ABE"/>
          <w:spacing w:val="0"/>
          <w:w w:val="100"/>
          <w:position w:val="0"/>
        </w:rPr>
        <w:t>Müdürlüğü İhale Toplantı Salonu</w:t>
      </w:r>
    </w:p>
    <w:p>
      <w:pPr>
        <w:widowControl w:val="0"/>
        <w:spacing w:after="159" w:line="1" w:lineRule="exact"/>
      </w:pPr>
    </w:p>
    <w:p>
      <w:pPr>
        <w:pStyle w:val="Style2"/>
        <w:keepNext/>
        <w:keepLines/>
        <w:widowControl w:val="0"/>
        <w:numPr>
          <w:ilvl w:val="0"/>
          <w:numId w:val="3"/>
        </w:numPr>
        <w:shd w:val="clear" w:color="auto" w:fill="auto"/>
        <w:tabs>
          <w:tab w:pos="306" w:val="left"/>
        </w:tabs>
        <w:bidi w:val="0"/>
        <w:spacing w:before="0" w:after="0" w:line="240" w:lineRule="auto"/>
        <w:ind w:left="0" w:right="0" w:firstLine="0"/>
        <w:jc w:val="left"/>
      </w:pPr>
      <w:bookmarkStart w:id="4" w:name="bookmark4"/>
      <w:bookmarkStart w:id="5" w:name="bookmark5"/>
      <w:bookmarkStart w:id="6" w:name="bookmark6"/>
      <w:bookmarkStart w:id="7" w:name="bookmark7"/>
      <w:bookmarkEnd w:id="6"/>
      <w:r>
        <w:rPr>
          <w:color w:val="000000"/>
          <w:spacing w:val="0"/>
          <w:w w:val="100"/>
          <w:position w:val="0"/>
        </w:rPr>
        <w:t>İhaleye katılabilme şartları ve istenilen belgeler ile yeterlik değerlendirmesinde uygulanacak kriterler:</w:t>
      </w:r>
      <w:bookmarkEnd w:id="4"/>
      <w:bookmarkEnd w:id="5"/>
      <w:bookmarkEnd w:id="7"/>
    </w:p>
    <w:p>
      <w:pPr>
        <w:pStyle w:val="Style13"/>
        <w:keepNext w:val="0"/>
        <w:keepLines w:val="0"/>
        <w:widowControl w:val="0"/>
        <w:numPr>
          <w:ilvl w:val="1"/>
          <w:numId w:val="3"/>
        </w:numPr>
        <w:shd w:val="clear" w:color="auto" w:fill="auto"/>
        <w:tabs>
          <w:tab w:pos="430" w:val="left"/>
        </w:tabs>
        <w:bidi w:val="0"/>
        <w:spacing w:before="0" w:after="0" w:line="240" w:lineRule="auto"/>
        <w:ind w:left="0" w:right="0" w:firstLine="0"/>
        <w:jc w:val="left"/>
      </w:pPr>
      <w:bookmarkStart w:id="8" w:name="bookmark8"/>
      <w:bookmarkEnd w:id="8"/>
      <w:r>
        <w:rPr>
          <w:color w:val="000000"/>
          <w:spacing w:val="0"/>
          <w:w w:val="100"/>
          <w:position w:val="0"/>
        </w:rPr>
        <w:t>İsteklilerin ihaleye katılabilmeleri için aşağıda sayılan belgeler ve yeterlik kriterleri ile fiyat dışı unsurlara ilişkin bilgileri e-teklifleri kapsamında beyan etmeleri gerekmektedir.</w:t>
      </w:r>
    </w:p>
    <w:p>
      <w:pPr>
        <w:pStyle w:val="Style13"/>
        <w:keepNext w:val="0"/>
        <w:keepLines w:val="0"/>
        <w:widowControl w:val="0"/>
        <w:numPr>
          <w:ilvl w:val="2"/>
          <w:numId w:val="3"/>
        </w:numPr>
        <w:shd w:val="clear" w:color="auto" w:fill="auto"/>
        <w:tabs>
          <w:tab w:pos="550" w:val="left"/>
        </w:tabs>
        <w:bidi w:val="0"/>
        <w:spacing w:before="0" w:after="0" w:line="240" w:lineRule="auto"/>
        <w:ind w:left="0" w:right="0" w:firstLine="0"/>
        <w:jc w:val="left"/>
      </w:pPr>
      <w:bookmarkStart w:id="9" w:name="bookmark9"/>
      <w:bookmarkEnd w:id="9"/>
      <w:r>
        <w:rPr>
          <w:color w:val="000000"/>
          <w:spacing w:val="0"/>
          <w:w w:val="100"/>
          <w:position w:val="0"/>
        </w:rPr>
        <w:t>Teklif vermeye yetkili olduğunu gösteren bilgiler;</w:t>
      </w:r>
    </w:p>
    <w:p>
      <w:pPr>
        <w:pStyle w:val="Style13"/>
        <w:keepNext w:val="0"/>
        <w:keepLines w:val="0"/>
        <w:widowControl w:val="0"/>
        <w:numPr>
          <w:ilvl w:val="3"/>
          <w:numId w:val="3"/>
        </w:numPr>
        <w:shd w:val="clear" w:color="auto" w:fill="auto"/>
        <w:tabs>
          <w:tab w:pos="680" w:val="left"/>
        </w:tabs>
        <w:bidi w:val="0"/>
        <w:spacing w:before="0" w:after="0" w:line="240" w:lineRule="auto"/>
        <w:ind w:left="0" w:right="0" w:firstLine="0"/>
        <w:jc w:val="left"/>
      </w:pPr>
      <w:bookmarkStart w:id="10" w:name="bookmark10"/>
      <w:bookmarkEnd w:id="10"/>
      <w:r>
        <w:rPr>
          <w:color w:val="000000"/>
          <w:spacing w:val="0"/>
          <w:w w:val="100"/>
          <w:position w:val="0"/>
        </w:rPr>
        <w:t>Tüzel kişilerde; isteklilerin yönetimindeki görevliler ile ilgisine göre, ortaklar ve ortaklık oranlarına (halka arz edilen hisseler hariç)/ üyelerine/kurucularına ilişkin bilgiler idarece EKAP’tan alınır.</w:t>
      </w:r>
    </w:p>
    <w:p>
      <w:pPr>
        <w:pStyle w:val="Style13"/>
        <w:keepNext w:val="0"/>
        <w:keepLines w:val="0"/>
        <w:widowControl w:val="0"/>
        <w:numPr>
          <w:ilvl w:val="2"/>
          <w:numId w:val="3"/>
        </w:numPr>
        <w:shd w:val="clear" w:color="auto" w:fill="auto"/>
        <w:tabs>
          <w:tab w:pos="550" w:val="left"/>
        </w:tabs>
        <w:bidi w:val="0"/>
        <w:spacing w:before="0" w:after="0" w:line="240" w:lineRule="auto"/>
        <w:ind w:left="0" w:right="0" w:firstLine="0"/>
        <w:jc w:val="left"/>
      </w:pPr>
      <w:bookmarkStart w:id="11" w:name="bookmark11"/>
      <w:bookmarkEnd w:id="11"/>
      <w:r>
        <w:rPr>
          <w:color w:val="000000"/>
          <w:spacing w:val="0"/>
          <w:w w:val="100"/>
          <w:position w:val="0"/>
        </w:rPr>
        <w:t>Şekli ve içeriği İdari Şartnamede belirlenen teklif mektubu.</w:t>
      </w:r>
    </w:p>
    <w:p>
      <w:pPr>
        <w:pStyle w:val="Style13"/>
        <w:keepNext w:val="0"/>
        <w:keepLines w:val="0"/>
        <w:widowControl w:val="0"/>
        <w:numPr>
          <w:ilvl w:val="2"/>
          <w:numId w:val="3"/>
        </w:numPr>
        <w:shd w:val="clear" w:color="auto" w:fill="auto"/>
        <w:tabs>
          <w:tab w:pos="550" w:val="left"/>
        </w:tabs>
        <w:bidi w:val="0"/>
        <w:spacing w:before="0" w:after="0" w:line="240" w:lineRule="auto"/>
        <w:ind w:left="0" w:right="0" w:firstLine="0"/>
        <w:jc w:val="left"/>
      </w:pPr>
      <w:bookmarkStart w:id="12" w:name="bookmark12"/>
      <w:bookmarkEnd w:id="12"/>
      <w:r>
        <w:rPr>
          <w:color w:val="000000"/>
          <w:spacing w:val="0"/>
          <w:w w:val="100"/>
          <w:position w:val="0"/>
        </w:rPr>
        <w:t>Şekli ve içeriği İdari Şartnamede belirlenen geçici teminat bilgileri.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4.1.5 </w:t>
      </w:r>
      <w:r>
        <w:rPr>
          <w:color w:val="000000"/>
          <w:spacing w:val="0"/>
          <w:w w:val="100"/>
          <w:position w:val="0"/>
        </w:rPr>
        <w:t>İhale konusu alımın tamamı veya bir kısmı alt yüklenicilere yaptırılamaz.</w:t>
      </w:r>
    </w:p>
    <w:p>
      <w:pPr>
        <w:pStyle w:val="Style2"/>
        <w:keepNext/>
        <w:keepLines/>
        <w:widowControl w:val="0"/>
        <w:numPr>
          <w:ilvl w:val="1"/>
          <w:numId w:val="3"/>
        </w:numPr>
        <w:shd w:val="clear" w:color="auto" w:fill="auto"/>
        <w:tabs>
          <w:tab w:pos="430" w:val="left"/>
        </w:tabs>
        <w:bidi w:val="0"/>
        <w:spacing w:before="0" w:after="0" w:line="240" w:lineRule="auto"/>
        <w:ind w:left="0" w:right="0" w:firstLine="0"/>
        <w:jc w:val="left"/>
      </w:pPr>
      <w:bookmarkStart w:id="13" w:name="bookmark13"/>
      <w:bookmarkStart w:id="14" w:name="bookmark14"/>
      <w:bookmarkStart w:id="15" w:name="bookmark15"/>
      <w:bookmarkStart w:id="16" w:name="bookmark16"/>
      <w:bookmarkEnd w:id="15"/>
      <w:r>
        <w:rPr>
          <w:color w:val="000000"/>
          <w:spacing w:val="0"/>
          <w:w w:val="100"/>
          <w:position w:val="0"/>
        </w:rPr>
        <w:t>Ekonomik ve mali yeterliğe ilişkin belgeler ve bu belgelerin taşıması gereken kriterler:</w:t>
      </w:r>
      <w:bookmarkEnd w:id="13"/>
      <w:bookmarkEnd w:id="14"/>
      <w:bookmarkEnd w:id="16"/>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rPr>
        <w:t>İdare tarafından ekonomik ve mali yeterliğe ilişkin kriter belirtilmemiştir.</w:t>
      </w:r>
    </w:p>
    <w:p>
      <w:pPr>
        <w:pStyle w:val="Style13"/>
        <w:keepNext w:val="0"/>
        <w:keepLines w:val="0"/>
        <w:widowControl w:val="0"/>
        <w:numPr>
          <w:ilvl w:val="1"/>
          <w:numId w:val="3"/>
        </w:numPr>
        <w:shd w:val="clear" w:color="auto" w:fill="auto"/>
        <w:tabs>
          <w:tab w:pos="430" w:val="left"/>
        </w:tabs>
        <w:bidi w:val="0"/>
        <w:spacing w:before="0" w:after="0" w:line="240" w:lineRule="auto"/>
        <w:ind w:left="0" w:right="0" w:firstLine="0"/>
        <w:jc w:val="left"/>
      </w:pPr>
      <w:bookmarkStart w:id="17" w:name="bookmark17"/>
      <w:bookmarkEnd w:id="17"/>
      <w:r>
        <w:rPr>
          <w:b/>
          <w:bCs/>
          <w:color w:val="000000"/>
          <w:spacing w:val="0"/>
          <w:w w:val="100"/>
          <w:position w:val="0"/>
        </w:rPr>
        <w:t>Mesleki ve teknik yeterliğe ilişkin belgeler ve bu belgelerin taşıması gereken kriterler:</w:t>
      </w:r>
    </w:p>
    <w:p>
      <w:pPr>
        <w:pStyle w:val="Style13"/>
        <w:keepNext w:val="0"/>
        <w:keepLines w:val="0"/>
        <w:widowControl w:val="0"/>
        <w:shd w:val="clear" w:color="auto" w:fill="auto"/>
        <w:bidi w:val="0"/>
        <w:spacing w:before="0" w:after="0" w:line="240" w:lineRule="auto"/>
        <w:ind w:left="0" w:right="0" w:firstLine="0"/>
        <w:jc w:val="left"/>
      </w:pPr>
      <w:bookmarkStart w:id="18" w:name="bookmark18"/>
      <w:r>
        <w:rPr>
          <w:b/>
          <w:bCs/>
          <w:color w:val="000000"/>
          <w:spacing w:val="0"/>
          <w:w w:val="100"/>
          <w:position w:val="0"/>
        </w:rPr>
        <w:t>4</w:t>
      </w:r>
      <w:bookmarkEnd w:id="18"/>
      <w:r>
        <w:rPr>
          <w:b/>
          <w:bCs/>
          <w:color w:val="000000"/>
          <w:spacing w:val="0"/>
          <w:w w:val="100"/>
          <w:position w:val="0"/>
        </w:rPr>
        <w:t>.3.1.</w:t>
      </w:r>
    </w:p>
    <w:p>
      <w:pPr>
        <w:pStyle w:val="Style13"/>
        <w:keepNext w:val="0"/>
        <w:keepLines w:val="0"/>
        <w:widowControl w:val="0"/>
        <w:numPr>
          <w:ilvl w:val="0"/>
          <w:numId w:val="5"/>
        </w:numPr>
        <w:shd w:val="clear" w:color="auto" w:fill="auto"/>
        <w:tabs>
          <w:tab w:pos="685" w:val="left"/>
        </w:tabs>
        <w:bidi w:val="0"/>
        <w:spacing w:before="0" w:after="0" w:line="240" w:lineRule="auto"/>
        <w:ind w:left="0" w:right="0" w:firstLine="0"/>
        <w:jc w:val="left"/>
      </w:pPr>
      <w:bookmarkStart w:id="19" w:name="bookmark19"/>
      <w:bookmarkEnd w:id="19"/>
      <w:r>
        <w:rPr>
          <w:b/>
          <w:bCs/>
          <w:color w:val="000000"/>
          <w:spacing w:val="0"/>
          <w:w w:val="100"/>
          <w:position w:val="0"/>
        </w:rPr>
        <w:t>Ürünlerin piyasaya arzına ilişkin belgelere ait bilgiler:</w:t>
      </w:r>
    </w:p>
    <w:p>
      <w:pPr>
        <w:pStyle w:val="Style13"/>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KAREKOD ETİKETİ</w:t>
      </w:r>
    </w:p>
    <w:p>
      <w:pPr>
        <w:pStyle w:val="Style13"/>
        <w:keepNext w:val="0"/>
        <w:keepLines w:val="0"/>
        <w:widowControl w:val="0"/>
        <w:numPr>
          <w:ilvl w:val="0"/>
          <w:numId w:val="5"/>
        </w:numPr>
        <w:shd w:val="clear" w:color="auto" w:fill="auto"/>
        <w:tabs>
          <w:tab w:pos="685" w:val="left"/>
        </w:tabs>
        <w:bidi w:val="0"/>
        <w:spacing w:before="0" w:after="0" w:line="240" w:lineRule="auto"/>
        <w:ind w:left="0" w:right="0" w:firstLine="0"/>
        <w:jc w:val="left"/>
      </w:pPr>
      <w:bookmarkStart w:id="20" w:name="bookmark20"/>
      <w:bookmarkEnd w:id="20"/>
      <w:r>
        <w:rPr>
          <w:b/>
          <w:bCs/>
          <w:color w:val="000000"/>
          <w:spacing w:val="0"/>
          <w:w w:val="100"/>
          <w:position w:val="0"/>
        </w:rPr>
        <w:t>Yetkili kurum ve kuruluşlara kayıtla ilgili belgeler:</w:t>
      </w:r>
    </w:p>
    <w:p>
      <w:pPr>
        <w:pStyle w:val="Style13"/>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Ecza deposu ruhsatnamesi</w:t>
      </w:r>
    </w:p>
    <w:p>
      <w:pPr>
        <w:pStyle w:val="Style13"/>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İzin belgesi</w:t>
      </w:r>
    </w:p>
    <w:p>
      <w:pPr>
        <w:pStyle w:val="Style13"/>
        <w:keepNext w:val="0"/>
        <w:keepLines w:val="0"/>
        <w:widowControl w:val="0"/>
        <w:shd w:val="clear" w:color="auto" w:fill="auto"/>
        <w:bidi w:val="0"/>
        <w:spacing w:before="0" w:after="0" w:line="240" w:lineRule="auto"/>
        <w:ind w:left="0" w:right="0" w:firstLine="0"/>
        <w:jc w:val="left"/>
      </w:pPr>
      <w:r>
        <w:rPr>
          <w:b/>
          <w:bCs/>
          <w:color w:val="118ABE"/>
          <w:spacing w:val="0"/>
          <w:w w:val="100"/>
          <w:position w:val="0"/>
        </w:rPr>
        <w:t>Tıbbi cihaz satış yetkisi</w:t>
      </w:r>
    </w:p>
    <w:p>
      <w:pPr>
        <w:pStyle w:val="Style2"/>
        <w:keepNext/>
        <w:keepLines/>
        <w:widowControl w:val="0"/>
        <w:numPr>
          <w:ilvl w:val="0"/>
          <w:numId w:val="7"/>
        </w:numPr>
        <w:shd w:val="clear" w:color="auto" w:fill="auto"/>
        <w:tabs>
          <w:tab w:pos="685" w:val="left"/>
        </w:tabs>
        <w:bidi w:val="0"/>
        <w:spacing w:before="0" w:after="160" w:line="240" w:lineRule="auto"/>
        <w:ind w:left="0" w:right="0" w:firstLine="0"/>
        <w:jc w:val="left"/>
      </w:pPr>
      <w:bookmarkStart w:id="21" w:name="bookmark21"/>
      <w:bookmarkStart w:id="22" w:name="bookmark22"/>
      <w:bookmarkStart w:id="23" w:name="bookmark23"/>
      <w:bookmarkStart w:id="24" w:name="bookmark24"/>
      <w:bookmarkEnd w:id="23"/>
      <w:r>
        <w:rPr>
          <w:color w:val="000000"/>
          <w:spacing w:val="0"/>
          <w:w w:val="100"/>
          <w:position w:val="0"/>
        </w:rPr>
        <w:t>Numune sunulması istenmektedir.</w:t>
      </w:r>
      <w:bookmarkEnd w:id="21"/>
      <w:bookmarkEnd w:id="22"/>
      <w:bookmarkEnd w:id="24"/>
    </w:p>
    <w:p>
      <w:pPr>
        <w:pStyle w:val="Style13"/>
        <w:keepNext w:val="0"/>
        <w:keepLines w:val="0"/>
        <w:widowControl w:val="0"/>
        <w:numPr>
          <w:ilvl w:val="0"/>
          <w:numId w:val="3"/>
        </w:numPr>
        <w:shd w:val="clear" w:color="auto" w:fill="auto"/>
        <w:tabs>
          <w:tab w:pos="306" w:val="left"/>
        </w:tabs>
        <w:bidi w:val="0"/>
        <w:spacing w:before="0" w:after="160" w:line="240" w:lineRule="auto"/>
        <w:ind w:left="0" w:right="0" w:firstLine="0"/>
        <w:jc w:val="left"/>
      </w:pPr>
      <w:bookmarkStart w:id="25" w:name="bookmark25"/>
      <w:bookmarkEnd w:id="25"/>
      <w:r>
        <w:rPr>
          <w:color w:val="000000"/>
          <w:spacing w:val="0"/>
          <w:w w:val="100"/>
          <w:position w:val="0"/>
        </w:rPr>
        <w:t>Ekonomik açıdan en avantajlı teklif sadece fiyat esasına göre belirlenecektir.</w:t>
      </w:r>
    </w:p>
    <w:p>
      <w:pPr>
        <w:pStyle w:val="Style13"/>
        <w:keepNext w:val="0"/>
        <w:keepLines w:val="0"/>
        <w:widowControl w:val="0"/>
        <w:numPr>
          <w:ilvl w:val="0"/>
          <w:numId w:val="3"/>
        </w:numPr>
        <w:shd w:val="clear" w:color="auto" w:fill="auto"/>
        <w:tabs>
          <w:tab w:pos="310" w:val="left"/>
        </w:tabs>
        <w:bidi w:val="0"/>
        <w:spacing w:before="0" w:after="160" w:line="233" w:lineRule="auto"/>
        <w:ind w:left="0" w:right="0" w:firstLine="0"/>
        <w:jc w:val="left"/>
      </w:pPr>
      <w:bookmarkStart w:id="26" w:name="bookmark26"/>
      <w:bookmarkEnd w:id="26"/>
      <w:r>
        <w:rPr>
          <w:color w:val="000000"/>
          <w:spacing w:val="0"/>
          <w:w w:val="100"/>
          <w:position w:val="0"/>
        </w:rPr>
        <w:t xml:space="preserve">İhale yerli ve yabancı tüm isteklilere açık olup yerli malı teklif eden istekliye ihalenin tamamında </w:t>
      </w:r>
      <w:r>
        <w:rPr>
          <w:b/>
          <w:bCs/>
          <w:color w:val="118ABE"/>
          <w:spacing w:val="0"/>
          <w:w w:val="100"/>
          <w:position w:val="0"/>
        </w:rPr>
        <w:t xml:space="preserve">% 15 (yüzde on beş) </w:t>
      </w:r>
      <w:r>
        <w:rPr>
          <w:color w:val="000000"/>
          <w:spacing w:val="0"/>
          <w:w w:val="100"/>
          <w:position w:val="0"/>
        </w:rPr>
        <w:t>oranında fiyat avantajı uygulanacaktır.</w:t>
      </w:r>
    </w:p>
    <w:p>
      <w:pPr>
        <w:pStyle w:val="Style13"/>
        <w:keepNext w:val="0"/>
        <w:keepLines w:val="0"/>
        <w:widowControl w:val="0"/>
        <w:numPr>
          <w:ilvl w:val="0"/>
          <w:numId w:val="3"/>
        </w:numPr>
        <w:shd w:val="clear" w:color="auto" w:fill="auto"/>
        <w:tabs>
          <w:tab w:pos="306" w:val="left"/>
        </w:tabs>
        <w:bidi w:val="0"/>
        <w:spacing w:before="0" w:after="160" w:line="240" w:lineRule="auto"/>
        <w:ind w:left="0" w:right="0" w:firstLine="0"/>
        <w:jc w:val="left"/>
      </w:pPr>
      <w:bookmarkStart w:id="27" w:name="bookmark27"/>
      <w:bookmarkEnd w:id="27"/>
      <w:r>
        <w:rPr>
          <w:color w:val="000000"/>
          <w:spacing w:val="0"/>
          <w:w w:val="100"/>
          <w:position w:val="0"/>
        </w:rPr>
        <w:t>İhale dokümanı EKAP üzerinden bedelsiz olarak görülebilir. Ancak, ihaleye teklif verecek olanların, e-imza kullanarak EKAP üzerinden ihale dokümanını indirmeleri zorunludur.</w:t>
      </w:r>
    </w:p>
    <w:p>
      <w:pPr>
        <w:pStyle w:val="Style13"/>
        <w:keepNext w:val="0"/>
        <w:keepLines w:val="0"/>
        <w:widowControl w:val="0"/>
        <w:numPr>
          <w:ilvl w:val="0"/>
          <w:numId w:val="3"/>
        </w:numPr>
        <w:shd w:val="clear" w:color="auto" w:fill="auto"/>
        <w:tabs>
          <w:tab w:pos="306" w:val="left"/>
        </w:tabs>
        <w:bidi w:val="0"/>
        <w:spacing w:before="0" w:after="0" w:line="233" w:lineRule="auto"/>
        <w:ind w:left="0" w:right="0" w:firstLine="0"/>
        <w:jc w:val="left"/>
      </w:pPr>
      <w:bookmarkStart w:id="28" w:name="bookmark28"/>
      <w:bookmarkEnd w:id="28"/>
      <w:r>
        <w:rPr>
          <w:color w:val="000000"/>
          <w:spacing w:val="0"/>
          <w:w w:val="100"/>
          <w:position w:val="0"/>
        </w:rPr>
        <w:t>Teklifler, EKAP üzerinden elektronik ortamda hazırlandıktan sonra, e-imza ile imzalanarak, teklife ilişkin e-anahtar ile birlikte ihale tarih ve saatine kadar EKAP üzerinden gönderilecektir.</w:t>
      </w:r>
    </w:p>
    <w:p>
      <w:pPr>
        <w:pStyle w:val="Style13"/>
        <w:keepNext w:val="0"/>
        <w:keepLines w:val="0"/>
        <w:widowControl w:val="0"/>
        <w:numPr>
          <w:ilvl w:val="0"/>
          <w:numId w:val="3"/>
        </w:numPr>
        <w:shd w:val="clear" w:color="auto" w:fill="auto"/>
        <w:tabs>
          <w:tab w:pos="310" w:val="left"/>
        </w:tabs>
        <w:bidi w:val="0"/>
        <w:spacing w:before="0" w:after="320" w:line="233" w:lineRule="auto"/>
        <w:ind w:left="0" w:right="0" w:firstLine="0"/>
        <w:jc w:val="left"/>
      </w:pPr>
      <w:bookmarkStart w:id="29" w:name="bookmark29"/>
      <w:bookmarkEnd w:id="29"/>
      <w:r>
        <w:rPr>
          <w:color w:val="000000"/>
          <w:spacing w:val="0"/>
          <w:w w:val="100"/>
          <w:position w:val="0"/>
        </w:rPr>
        <w:t>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pPr>
        <w:pStyle w:val="Style13"/>
        <w:keepNext w:val="0"/>
        <w:keepLines w:val="0"/>
        <w:widowControl w:val="0"/>
        <w:numPr>
          <w:ilvl w:val="0"/>
          <w:numId w:val="3"/>
        </w:numPr>
        <w:shd w:val="clear" w:color="auto" w:fill="auto"/>
        <w:tabs>
          <w:tab w:pos="382" w:val="left"/>
        </w:tabs>
        <w:bidi w:val="0"/>
        <w:spacing w:before="0" w:after="140" w:line="233" w:lineRule="auto"/>
        <w:ind w:left="0" w:right="0" w:firstLine="0"/>
        <w:jc w:val="left"/>
      </w:pPr>
      <w:bookmarkStart w:id="30" w:name="bookmark30"/>
      <w:bookmarkEnd w:id="30"/>
      <w:r>
        <w:rPr>
          <w:color w:val="000000"/>
          <w:spacing w:val="0"/>
          <w:w w:val="100"/>
          <w:position w:val="0"/>
        </w:rPr>
        <w:t>Bu ihalede, kısmı teklif verilebilir.</w:t>
      </w:r>
    </w:p>
    <w:p>
      <w:pPr>
        <w:pStyle w:val="Style13"/>
        <w:keepNext w:val="0"/>
        <w:keepLines w:val="0"/>
        <w:widowControl w:val="0"/>
        <w:numPr>
          <w:ilvl w:val="0"/>
          <w:numId w:val="3"/>
        </w:numPr>
        <w:shd w:val="clear" w:color="auto" w:fill="auto"/>
        <w:tabs>
          <w:tab w:pos="382" w:val="left"/>
        </w:tabs>
        <w:bidi w:val="0"/>
        <w:spacing w:before="0" w:after="140" w:line="233" w:lineRule="auto"/>
        <w:ind w:left="0" w:right="0" w:firstLine="0"/>
        <w:jc w:val="left"/>
      </w:pPr>
      <w:bookmarkStart w:id="31" w:name="bookmark31"/>
      <w:bookmarkEnd w:id="31"/>
      <w:r>
        <w:rPr>
          <w:color w:val="000000"/>
          <w:spacing w:val="0"/>
          <w:w w:val="100"/>
          <w:position w:val="0"/>
        </w:rPr>
        <w:t>İstekliler teklif ettikleri bedelin %3’ünden az olmamak üzere kendi belirleyecekleri tutarda geçici teminat vereceklerdir.</w:t>
      </w:r>
    </w:p>
    <w:p>
      <w:pPr>
        <w:pStyle w:val="Style13"/>
        <w:keepNext w:val="0"/>
        <w:keepLines w:val="0"/>
        <w:widowControl w:val="0"/>
        <w:numPr>
          <w:ilvl w:val="0"/>
          <w:numId w:val="3"/>
        </w:numPr>
        <w:shd w:val="clear" w:color="auto" w:fill="auto"/>
        <w:tabs>
          <w:tab w:pos="382" w:val="left"/>
        </w:tabs>
        <w:bidi w:val="0"/>
        <w:spacing w:before="0" w:after="140" w:line="233" w:lineRule="auto"/>
        <w:ind w:left="0" w:right="0" w:firstLine="0"/>
        <w:jc w:val="left"/>
      </w:pPr>
      <w:bookmarkStart w:id="32" w:name="bookmark32"/>
      <w:bookmarkEnd w:id="32"/>
      <w:r>
        <w:rPr>
          <w:color w:val="000000"/>
          <w:spacing w:val="0"/>
          <w:w w:val="100"/>
          <w:position w:val="0"/>
        </w:rPr>
        <w:t>Bu ihalede elektronik eksiltme yapılmayacaktır.</w:t>
      </w:r>
    </w:p>
    <w:p>
      <w:pPr>
        <w:pStyle w:val="Style13"/>
        <w:keepNext w:val="0"/>
        <w:keepLines w:val="0"/>
        <w:widowControl w:val="0"/>
        <w:numPr>
          <w:ilvl w:val="0"/>
          <w:numId w:val="3"/>
        </w:numPr>
        <w:shd w:val="clear" w:color="auto" w:fill="auto"/>
        <w:tabs>
          <w:tab w:pos="382" w:val="left"/>
        </w:tabs>
        <w:bidi w:val="0"/>
        <w:spacing w:before="0" w:after="140" w:line="233" w:lineRule="auto"/>
        <w:ind w:left="0" w:right="0" w:firstLine="0"/>
        <w:jc w:val="left"/>
      </w:pPr>
      <w:bookmarkStart w:id="33" w:name="bookmark33"/>
      <w:bookmarkEnd w:id="33"/>
      <w:r>
        <w:rPr>
          <w:color w:val="000000"/>
          <w:spacing w:val="0"/>
          <w:w w:val="100"/>
          <w:position w:val="0"/>
        </w:rPr>
        <w:t xml:space="preserve">Verilen tekliflerin geçerlilik süresi, ihale tarihinden itibaren </w:t>
      </w:r>
      <w:r>
        <w:rPr>
          <w:b/>
          <w:bCs/>
          <w:color w:val="118ABE"/>
          <w:spacing w:val="0"/>
          <w:w w:val="100"/>
          <w:position w:val="0"/>
        </w:rPr>
        <w:t xml:space="preserve">120 (YüzYirml) </w:t>
      </w:r>
      <w:r>
        <w:rPr>
          <w:color w:val="000000"/>
          <w:spacing w:val="0"/>
          <w:w w:val="100"/>
          <w:position w:val="0"/>
        </w:rPr>
        <w:t>takvim günüdür.</w:t>
      </w:r>
    </w:p>
    <w:p>
      <w:pPr>
        <w:pStyle w:val="Style13"/>
        <w:keepNext w:val="0"/>
        <w:keepLines w:val="0"/>
        <w:widowControl w:val="0"/>
        <w:numPr>
          <w:ilvl w:val="0"/>
          <w:numId w:val="3"/>
        </w:numPr>
        <w:shd w:val="clear" w:color="auto" w:fill="auto"/>
        <w:tabs>
          <w:tab w:pos="382" w:val="left"/>
        </w:tabs>
        <w:bidi w:val="0"/>
        <w:spacing w:before="0" w:after="140" w:line="233" w:lineRule="auto"/>
        <w:ind w:left="0" w:right="0" w:firstLine="0"/>
        <w:jc w:val="left"/>
      </w:pPr>
      <w:bookmarkStart w:id="34" w:name="bookmark34"/>
      <w:bookmarkEnd w:id="34"/>
      <w:r>
        <w:rPr>
          <w:color w:val="000000"/>
          <w:spacing w:val="0"/>
          <w:w w:val="100"/>
          <w:position w:val="0"/>
        </w:rPr>
        <w:t>Konsorsiyum olarak ihaleye teklif verilemez.</w:t>
      </w:r>
    </w:p>
    <w:p>
      <w:pPr>
        <w:pStyle w:val="Style2"/>
        <w:keepNext/>
        <w:keepLines/>
        <w:widowControl w:val="0"/>
        <w:numPr>
          <w:ilvl w:val="0"/>
          <w:numId w:val="3"/>
        </w:numPr>
        <w:shd w:val="clear" w:color="auto" w:fill="auto"/>
        <w:tabs>
          <w:tab w:pos="382" w:val="left"/>
        </w:tabs>
        <w:bidi w:val="0"/>
        <w:spacing w:before="0" w:after="0" w:line="233" w:lineRule="auto"/>
        <w:ind w:left="0" w:right="0" w:firstLine="0"/>
        <w:jc w:val="left"/>
      </w:pPr>
      <w:bookmarkStart w:id="35" w:name="bookmark35"/>
      <w:bookmarkStart w:id="36" w:name="bookmark36"/>
      <w:bookmarkStart w:id="37" w:name="bookmark37"/>
      <w:bookmarkStart w:id="38" w:name="bookmark38"/>
      <w:bookmarkEnd w:id="37"/>
      <w:r>
        <w:rPr>
          <w:color w:val="000000"/>
          <w:spacing w:val="0"/>
          <w:w w:val="100"/>
          <w:position w:val="0"/>
        </w:rPr>
        <w:t>Diğer hususlar:</w:t>
      </w:r>
      <w:bookmarkEnd w:id="35"/>
      <w:bookmarkEnd w:id="36"/>
      <w:bookmarkEnd w:id="38"/>
    </w:p>
    <w:p>
      <w:pPr>
        <w:pStyle w:val="Style13"/>
        <w:keepNext w:val="0"/>
        <w:keepLines w:val="0"/>
        <w:widowControl w:val="0"/>
        <w:shd w:val="clear" w:color="auto" w:fill="auto"/>
        <w:bidi w:val="0"/>
        <w:spacing w:before="0" w:after="140" w:line="233" w:lineRule="auto"/>
        <w:ind w:left="0" w:right="0" w:firstLine="0"/>
        <w:jc w:val="left"/>
      </w:pPr>
      <w:r>
        <w:rPr>
          <w:color w:val="000000"/>
          <w:spacing w:val="0"/>
          <w:w w:val="100"/>
          <w:position w:val="0"/>
        </w:rPr>
        <w:t>Teklif fiyatı ihale komisyonu tarafından aşırı düşük olarak tespit edilen isteklilerden Kanunun 38 inci maddesine göre açıklama istenecektir.</w:t>
      </w:r>
    </w:p>
    <w:sectPr>
      <w:footnotePr>
        <w:pos w:val="pageBottom"/>
        <w:numFmt w:val="decimal"/>
        <w:numRestart w:val="continuous"/>
      </w:footnotePr>
      <w:pgSz w:w="11900" w:h="16840"/>
      <w:pgMar w:top="1942" w:right="626" w:bottom="1972" w:left="657" w:header="1514" w:footer="154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2">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2">
      <w:start w:val="2"/>
      <w:numFmt w:val="decimal"/>
      <w:lvlText w:val="%1.%2.%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3">
      <w:start w:val="1"/>
      <w:numFmt w:val="decimal"/>
      <w:lvlText w:val="%1.%2.%3.%4."/>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4">
    <w:multiLevelType w:val="multilevel"/>
    <w:lvl w:ilvl="0">
      <w:start w:val="1"/>
      <w:numFmt w:val="decimal"/>
      <w:lvlText w:val="4.3.1.%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6">
    <w:multiLevelType w:val="multilevel"/>
    <w:lvl w:ilvl="0">
      <w:start w:val="2"/>
      <w:numFmt w:val="decimal"/>
      <w:lvlText w:val="4.3.%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tr-TR" w:eastAsia="tr-TR" w:bidi="tr-T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Başlık #1_"/>
    <w:basedOn w:val="DefaultParagraphFont"/>
    <w:link w:val="Style2"/>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CharStyle6">
    <w:name w:val="Tablo yazısı_"/>
    <w:basedOn w:val="DefaultParagraphFont"/>
    <w:link w:val="Style5"/>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CharStyle10">
    <w:name w:val="Diğer_"/>
    <w:basedOn w:val="DefaultParagraphFont"/>
    <w:link w:val="Style9"/>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CharStyle14">
    <w:name w:val="Gövde metni_"/>
    <w:basedOn w:val="DefaultParagraphFont"/>
    <w:link w:val="Style13"/>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2">
    <w:name w:val="Başlık #1"/>
    <w:basedOn w:val="Normal"/>
    <w:link w:val="CharStyle3"/>
    <w:pPr>
      <w:widowControl w:val="0"/>
      <w:shd w:val="clear" w:color="auto" w:fill="auto"/>
      <w:spacing w:line="235" w:lineRule="auto"/>
      <w:outlineLvl w:val="0"/>
    </w:pPr>
    <w:rPr>
      <w:rFonts w:ascii="Times New Roman" w:eastAsia="Times New Roman" w:hAnsi="Times New Roman" w:cs="Times New Roman"/>
      <w:b/>
      <w:bCs/>
      <w:i w:val="0"/>
      <w:iCs w:val="0"/>
      <w:smallCaps w:val="0"/>
      <w:strike w:val="0"/>
      <w:sz w:val="16"/>
      <w:szCs w:val="16"/>
      <w:u w:val="none"/>
      <w:shd w:val="clear" w:color="auto" w:fill="auto"/>
    </w:rPr>
  </w:style>
  <w:style w:type="paragraph" w:customStyle="1" w:styleId="Style5">
    <w:name w:val="Tablo yazısı"/>
    <w:basedOn w:val="Normal"/>
    <w:link w:val="CharStyle6"/>
    <w:pPr>
      <w:widowControl w:val="0"/>
      <w:shd w:val="clear" w:color="auto" w:fill="auto"/>
      <w:spacing w:line="235" w:lineRule="auto"/>
    </w:pPr>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9">
    <w:name w:val="Diğer"/>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13">
    <w:name w:val="Gövde metni"/>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16"/>
      <w:szCs w:val="1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EKAP (Elektronik Kamu Alımları Platformu) - İlan Durum İzleme</dc:title>
  <dc:subject/>
  <dc:creator/>
  <cp:keywords/>
</cp:coreProperties>
</file>