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EEB" w:rsidRPr="00B3067C" w:rsidRDefault="006B3EEB" w:rsidP="006B3EEB">
      <w:pPr>
        <w:tabs>
          <w:tab w:val="left" w:pos="6060"/>
        </w:tabs>
        <w:rPr>
          <w:b/>
        </w:rPr>
      </w:pPr>
    </w:p>
    <w:p w:rsidR="006B3EEB" w:rsidRPr="00B3067C" w:rsidRDefault="006B3EEB" w:rsidP="006B3EEB">
      <w:pPr>
        <w:tabs>
          <w:tab w:val="left" w:pos="6060"/>
        </w:tabs>
        <w:rPr>
          <w:b/>
        </w:rPr>
      </w:pPr>
    </w:p>
    <w:p w:rsidR="006B3EEB" w:rsidRPr="00B3067C" w:rsidRDefault="006B3EEB" w:rsidP="006B3EEB">
      <w:pPr>
        <w:jc w:val="center"/>
        <w:rPr>
          <w:b/>
        </w:rPr>
      </w:pPr>
      <w:r w:rsidRPr="00B3067C">
        <w:rPr>
          <w:b/>
        </w:rPr>
        <w:t>T.C.</w:t>
      </w:r>
    </w:p>
    <w:p w:rsidR="006B3EEB" w:rsidRPr="00B3067C" w:rsidRDefault="006B3EEB" w:rsidP="006B3EEB">
      <w:pPr>
        <w:jc w:val="center"/>
        <w:rPr>
          <w:b/>
        </w:rPr>
      </w:pPr>
      <w:r w:rsidRPr="00B3067C">
        <w:rPr>
          <w:b/>
        </w:rPr>
        <w:t xml:space="preserve">ERCİYES ÜNİVERSİTESİ </w:t>
      </w:r>
    </w:p>
    <w:p w:rsidR="006B3EEB" w:rsidRPr="00B3067C" w:rsidRDefault="006B3EEB" w:rsidP="006B3EEB">
      <w:pPr>
        <w:jc w:val="center"/>
        <w:rPr>
          <w:b/>
        </w:rPr>
      </w:pPr>
      <w:r w:rsidRPr="00B3067C">
        <w:rPr>
          <w:b/>
        </w:rPr>
        <w:t>DÖNER SERMAYE İŞLETMESİ</w:t>
      </w:r>
    </w:p>
    <w:p w:rsidR="006B3EEB" w:rsidRPr="00B3067C" w:rsidRDefault="006B3EEB" w:rsidP="006B3EEB">
      <w:pPr>
        <w:jc w:val="center"/>
        <w:rPr>
          <w:b/>
        </w:rPr>
      </w:pPr>
      <w:r w:rsidRPr="00B3067C">
        <w:rPr>
          <w:b/>
        </w:rPr>
        <w:t xml:space="preserve">TEL : </w:t>
      </w:r>
      <w:r w:rsidR="001876DE">
        <w:rPr>
          <w:b/>
        </w:rPr>
        <w:t xml:space="preserve">(0352) </w:t>
      </w:r>
      <w:r w:rsidRPr="00B3067C">
        <w:rPr>
          <w:b/>
        </w:rPr>
        <w:t xml:space="preserve">437 49 20 Fax : </w:t>
      </w:r>
      <w:r w:rsidR="001876DE">
        <w:rPr>
          <w:b/>
        </w:rPr>
        <w:t xml:space="preserve">(0352) </w:t>
      </w:r>
      <w:r w:rsidRPr="00B3067C">
        <w:rPr>
          <w:b/>
        </w:rPr>
        <w:t>437 52 88</w:t>
      </w:r>
    </w:p>
    <w:p w:rsidR="006B3EEB" w:rsidRDefault="006B3EEB" w:rsidP="006B3EEB">
      <w:pPr>
        <w:jc w:val="both"/>
        <w:rPr>
          <w:b/>
          <w:sz w:val="20"/>
        </w:rPr>
      </w:pPr>
    </w:p>
    <w:p w:rsidR="006B3EEB" w:rsidRDefault="006B3EEB" w:rsidP="006B3EEB">
      <w:pPr>
        <w:jc w:val="both"/>
        <w:rPr>
          <w:b/>
          <w:sz w:val="20"/>
        </w:rPr>
      </w:pPr>
    </w:p>
    <w:p w:rsidR="006B3EEB" w:rsidRDefault="006B3EEB" w:rsidP="006B3EEB">
      <w:pPr>
        <w:jc w:val="both"/>
        <w:rPr>
          <w:b/>
          <w:sz w:val="20"/>
        </w:rPr>
      </w:pPr>
    </w:p>
    <w:p w:rsidR="006B3EEB" w:rsidRPr="00B3067C" w:rsidRDefault="006B3EEB" w:rsidP="006B3EEB">
      <w:pPr>
        <w:jc w:val="both"/>
        <w:rPr>
          <w:sz w:val="20"/>
        </w:rPr>
      </w:pPr>
      <w:r w:rsidRPr="00B3067C">
        <w:rPr>
          <w:b/>
          <w:sz w:val="20"/>
        </w:rPr>
        <w:t xml:space="preserve">SAYI   </w:t>
      </w:r>
      <w:r w:rsidRPr="00B3067C">
        <w:rPr>
          <w:b/>
          <w:sz w:val="20"/>
          <w:szCs w:val="20"/>
        </w:rPr>
        <w:t xml:space="preserve">: </w:t>
      </w:r>
      <w:r w:rsidRPr="006B3EEB">
        <w:rPr>
          <w:rFonts w:eastAsia="Arial Unicode MS"/>
          <w:bCs/>
          <w:sz w:val="20"/>
          <w:szCs w:val="20"/>
          <w14:shadow w14:blurRad="50800" w14:dist="38100" w14:dir="2700000" w14:sx="100000" w14:sy="100000" w14:kx="0" w14:ky="0" w14:algn="tl">
            <w14:srgbClr w14:val="000000">
              <w14:alpha w14:val="60000"/>
            </w14:srgbClr>
          </w14:shadow>
        </w:rPr>
        <w:t>8447197-934-01</w:t>
      </w:r>
      <w:r w:rsidRPr="006B3EEB">
        <w:rPr>
          <w:rFonts w:eastAsia="Arial Unicode MS"/>
          <w:b/>
          <w:bCs/>
          <w:sz w:val="20"/>
          <w:szCs w:val="20"/>
          <w14:shadow w14:blurRad="50800" w14:dist="38100" w14:dir="2700000" w14:sx="100000" w14:sy="100000" w14:kx="0" w14:ky="0" w14:algn="tl">
            <w14:srgbClr w14:val="000000">
              <w14:alpha w14:val="60000"/>
            </w14:srgbClr>
          </w14:shadow>
        </w:rPr>
        <w:t>-</w:t>
      </w:r>
      <w:r w:rsidRPr="006B3EEB">
        <w:rPr>
          <w:rFonts w:eastAsia="Arial Unicode MS"/>
          <w:bCs/>
          <w:sz w:val="20"/>
          <w:szCs w:val="20"/>
          <w14:shadow w14:blurRad="50800" w14:dist="38100" w14:dir="2700000" w14:sx="100000" w14:sy="100000" w14:kx="0" w14:ky="0" w14:algn="tl">
            <w14:srgbClr w14:val="000000">
              <w14:alpha w14:val="60000"/>
            </w14:srgbClr>
          </w14:shadow>
        </w:rPr>
        <w:t xml:space="preserve"> </w:t>
      </w:r>
      <w:r w:rsidRPr="006B3EEB">
        <w:rPr>
          <w:rFonts w:eastAsia="Arial Unicode MS"/>
          <w:b/>
          <w:bCs/>
          <w:sz w:val="20"/>
          <w:szCs w:val="20"/>
          <w14:shadow w14:blurRad="50800" w14:dist="38100" w14:dir="2700000" w14:sx="100000" w14:sy="100000" w14:kx="0" w14:ky="0" w14:algn="tl">
            <w14:srgbClr w14:val="000000">
              <w14:alpha w14:val="60000"/>
            </w14:srgbClr>
          </w14:shadow>
        </w:rPr>
        <w:t xml:space="preserve">       </w:t>
      </w:r>
      <w:r w:rsidRPr="00B3067C">
        <w:rPr>
          <w:sz w:val="20"/>
          <w:szCs w:val="20"/>
        </w:rPr>
        <w:t xml:space="preserve">                                                                          </w:t>
      </w:r>
      <w:r w:rsidRPr="00B3067C">
        <w:rPr>
          <w:sz w:val="20"/>
        </w:rPr>
        <w:tab/>
        <w:t xml:space="preserve">                                  </w:t>
      </w:r>
      <w:r w:rsidRPr="00B3067C">
        <w:rPr>
          <w:b/>
          <w:sz w:val="20"/>
        </w:rPr>
        <w:t xml:space="preserve">KAYSERİ   </w:t>
      </w:r>
      <w:r w:rsidRPr="00B3067C">
        <w:rPr>
          <w:sz w:val="20"/>
        </w:rPr>
        <w:t xml:space="preserve">                                                    </w:t>
      </w:r>
    </w:p>
    <w:p w:rsidR="006B3EEB" w:rsidRDefault="006B3EEB" w:rsidP="006B3EEB">
      <w:pPr>
        <w:keepNext/>
        <w:jc w:val="both"/>
        <w:outlineLvl w:val="6"/>
        <w:rPr>
          <w:b/>
          <w:bCs/>
          <w:sz w:val="20"/>
        </w:rPr>
      </w:pPr>
      <w:r w:rsidRPr="00B3067C">
        <w:rPr>
          <w:b/>
          <w:bCs/>
          <w:sz w:val="20"/>
        </w:rPr>
        <w:t xml:space="preserve">KONU: Teklif Mektubu Hakkında </w:t>
      </w:r>
      <w:r w:rsidRPr="00B3067C">
        <w:rPr>
          <w:b/>
          <w:bCs/>
          <w:sz w:val="20"/>
        </w:rPr>
        <w:tab/>
      </w:r>
      <w:r w:rsidRPr="00B3067C">
        <w:rPr>
          <w:b/>
          <w:bCs/>
          <w:sz w:val="20"/>
        </w:rPr>
        <w:tab/>
      </w:r>
      <w:r w:rsidRPr="00B3067C">
        <w:rPr>
          <w:b/>
          <w:bCs/>
          <w:sz w:val="20"/>
        </w:rPr>
        <w:tab/>
      </w:r>
      <w:r w:rsidRPr="00B3067C">
        <w:rPr>
          <w:b/>
          <w:bCs/>
          <w:sz w:val="20"/>
        </w:rPr>
        <w:tab/>
        <w:t xml:space="preserve">                                            </w:t>
      </w:r>
      <w:r w:rsidR="00724AFF">
        <w:rPr>
          <w:b/>
          <w:bCs/>
          <w:sz w:val="20"/>
        </w:rPr>
        <w:t xml:space="preserve">     03</w:t>
      </w:r>
      <w:r w:rsidRPr="00B3067C">
        <w:rPr>
          <w:b/>
          <w:bCs/>
          <w:sz w:val="20"/>
        </w:rPr>
        <w:t>/0</w:t>
      </w:r>
      <w:r w:rsidR="00724AFF">
        <w:rPr>
          <w:b/>
          <w:bCs/>
          <w:sz w:val="20"/>
        </w:rPr>
        <w:t>4</w:t>
      </w:r>
      <w:r w:rsidR="00BF0BDC">
        <w:rPr>
          <w:b/>
          <w:bCs/>
          <w:sz w:val="20"/>
        </w:rPr>
        <w:t>/2024</w:t>
      </w:r>
    </w:p>
    <w:p w:rsidR="006B3EEB" w:rsidRPr="00B3067C" w:rsidRDefault="006B3EEB" w:rsidP="006B3EEB">
      <w:pPr>
        <w:keepNext/>
        <w:jc w:val="both"/>
        <w:outlineLvl w:val="6"/>
        <w:rPr>
          <w:b/>
          <w:bCs/>
          <w:sz w:val="20"/>
        </w:rPr>
      </w:pPr>
    </w:p>
    <w:p w:rsidR="006B3EEB" w:rsidRPr="00B3067C" w:rsidRDefault="006B3EEB" w:rsidP="006B3EEB">
      <w:pPr>
        <w:rPr>
          <w:sz w:val="24"/>
        </w:rPr>
      </w:pPr>
    </w:p>
    <w:p w:rsidR="006B3EEB" w:rsidRDefault="006B3EEB" w:rsidP="006B3EEB">
      <w:pPr>
        <w:tabs>
          <w:tab w:val="left" w:pos="6060"/>
        </w:tabs>
        <w:jc w:val="both"/>
        <w:rPr>
          <w:sz w:val="20"/>
        </w:rPr>
      </w:pPr>
      <w:r w:rsidRPr="00B3067C">
        <w:rPr>
          <w:sz w:val="20"/>
        </w:rPr>
        <w:t>Üniversi</w:t>
      </w:r>
      <w:r w:rsidR="00B706AE">
        <w:rPr>
          <w:sz w:val="20"/>
        </w:rPr>
        <w:t>temiz Tıp Fakültesi Teknik B</w:t>
      </w:r>
      <w:r>
        <w:rPr>
          <w:sz w:val="20"/>
        </w:rPr>
        <w:t>akım ve Onarım Ünitesinde k</w:t>
      </w:r>
      <w:r w:rsidRPr="00B3067C">
        <w:rPr>
          <w:sz w:val="20"/>
        </w:rPr>
        <w:t>ullanılmak üzere İhtiyacı olan aşağıda cins ve miktarla belirtilen malzemelere ihtiyaç vardır.</w:t>
      </w:r>
      <w:r>
        <w:rPr>
          <w:sz w:val="20"/>
        </w:rPr>
        <w:t xml:space="preserve"> </w:t>
      </w:r>
    </w:p>
    <w:p w:rsidR="006B3EEB" w:rsidRPr="00DB694B" w:rsidRDefault="006B3EEB" w:rsidP="006B3EEB">
      <w:pPr>
        <w:tabs>
          <w:tab w:val="left" w:pos="6060"/>
        </w:tabs>
        <w:jc w:val="both"/>
        <w:rPr>
          <w:sz w:val="20"/>
        </w:rPr>
      </w:pPr>
      <w:r w:rsidRPr="00B3067C">
        <w:rPr>
          <w:sz w:val="20"/>
        </w:rPr>
        <w:t xml:space="preserve">Müesseseniz tarafından ilgili malzemelerin temini mümkün ise </w:t>
      </w:r>
      <w:r>
        <w:rPr>
          <w:sz w:val="20"/>
        </w:rPr>
        <w:t xml:space="preserve">Yaklaşık Maliyet tespitinde kullanılmak üzere </w:t>
      </w:r>
      <w:r w:rsidRPr="00B3067C">
        <w:rPr>
          <w:sz w:val="20"/>
        </w:rPr>
        <w:t>birim fiyatı teklif verilmesini rica ederim.</w:t>
      </w:r>
      <w:r w:rsidRPr="00B3067C">
        <w:rPr>
          <w:sz w:val="24"/>
        </w:rPr>
        <w:tab/>
      </w:r>
      <w:r w:rsidRPr="00B3067C">
        <w:rPr>
          <w:sz w:val="24"/>
        </w:rPr>
        <w:tab/>
      </w:r>
      <w:r w:rsidRPr="00B3067C">
        <w:rPr>
          <w:sz w:val="24"/>
        </w:rPr>
        <w:tab/>
      </w:r>
      <w:r w:rsidRPr="00B3067C">
        <w:rPr>
          <w:sz w:val="24"/>
        </w:rPr>
        <w:tab/>
      </w:r>
      <w:r w:rsidRPr="00B3067C">
        <w:rPr>
          <w:sz w:val="24"/>
        </w:rPr>
        <w:tab/>
      </w:r>
      <w:r w:rsidRPr="00B3067C">
        <w:rPr>
          <w:sz w:val="24"/>
        </w:rPr>
        <w:tab/>
      </w:r>
      <w:r w:rsidRPr="00B3067C">
        <w:rPr>
          <w:sz w:val="24"/>
        </w:rPr>
        <w:tab/>
        <w:t xml:space="preserve">             </w:t>
      </w:r>
    </w:p>
    <w:p w:rsidR="006B3EEB" w:rsidRPr="00B3067C" w:rsidRDefault="006B3EEB" w:rsidP="006B3EEB">
      <w:pPr>
        <w:jc w:val="both"/>
        <w:rPr>
          <w:sz w:val="24"/>
        </w:rPr>
      </w:pPr>
    </w:p>
    <w:p w:rsidR="006B3EEB" w:rsidRPr="00B3067C" w:rsidRDefault="006B3EEB" w:rsidP="006B3EEB">
      <w:pPr>
        <w:jc w:val="both"/>
        <w:rPr>
          <w:b/>
          <w:sz w:val="24"/>
        </w:rPr>
      </w:pPr>
      <w:r w:rsidRPr="00B3067C">
        <w:rPr>
          <w:sz w:val="24"/>
        </w:rPr>
        <w:t xml:space="preserve">                                                                                                      </w:t>
      </w:r>
      <w:r>
        <w:rPr>
          <w:sz w:val="24"/>
        </w:rPr>
        <w:t xml:space="preserve">    </w:t>
      </w:r>
      <w:r w:rsidRPr="00B3067C">
        <w:rPr>
          <w:sz w:val="24"/>
        </w:rPr>
        <w:t xml:space="preserve"> </w:t>
      </w:r>
      <w:r w:rsidR="00BF0BDC">
        <w:rPr>
          <w:b/>
          <w:sz w:val="24"/>
        </w:rPr>
        <w:t>Tacım DEMİRTAŞ</w:t>
      </w:r>
    </w:p>
    <w:p w:rsidR="006B3EEB" w:rsidRDefault="006B3EEB" w:rsidP="006B3EEB">
      <w:pPr>
        <w:tabs>
          <w:tab w:val="left" w:pos="6180"/>
        </w:tabs>
        <w:jc w:val="both"/>
        <w:rPr>
          <w:b/>
          <w:sz w:val="24"/>
        </w:rPr>
      </w:pPr>
      <w:r w:rsidRPr="00B3067C">
        <w:rPr>
          <w:b/>
          <w:sz w:val="24"/>
        </w:rPr>
        <w:t xml:space="preserve">                                                                    </w:t>
      </w:r>
      <w:r>
        <w:rPr>
          <w:b/>
          <w:sz w:val="24"/>
        </w:rPr>
        <w:t xml:space="preserve">                               </w:t>
      </w:r>
      <w:r w:rsidR="00BF0BDC">
        <w:rPr>
          <w:b/>
          <w:sz w:val="24"/>
        </w:rPr>
        <w:t xml:space="preserve">           İşletme Müdürü</w:t>
      </w:r>
    </w:p>
    <w:p w:rsidR="006B3EEB" w:rsidRPr="00B3067C" w:rsidRDefault="006B3EEB" w:rsidP="006B3EEB">
      <w:pPr>
        <w:tabs>
          <w:tab w:val="left" w:pos="6180"/>
        </w:tabs>
        <w:jc w:val="both"/>
        <w:rPr>
          <w:b/>
          <w:sz w:val="24"/>
        </w:rPr>
      </w:pPr>
    </w:p>
    <w:p w:rsidR="006B3EEB" w:rsidRPr="00B3067C" w:rsidRDefault="006B3EEB" w:rsidP="006B3EEB">
      <w:pPr>
        <w:tabs>
          <w:tab w:val="left" w:pos="6180"/>
        </w:tabs>
        <w:jc w:val="both"/>
        <w:rPr>
          <w:b/>
          <w:sz w:val="24"/>
        </w:rPr>
      </w:pPr>
    </w:p>
    <w:tbl>
      <w:tblPr>
        <w:tblW w:w="3168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2"/>
        <w:gridCol w:w="3801"/>
        <w:gridCol w:w="1127"/>
        <w:gridCol w:w="1127"/>
        <w:gridCol w:w="1408"/>
        <w:gridCol w:w="1690"/>
        <w:gridCol w:w="11127"/>
        <w:gridCol w:w="5309"/>
        <w:gridCol w:w="5309"/>
      </w:tblGrid>
      <w:tr w:rsidR="006B3EEB" w:rsidRPr="00724AFF" w:rsidTr="00724AFF">
        <w:trPr>
          <w:gridAfter w:val="3"/>
          <w:wAfter w:w="21745" w:type="dxa"/>
          <w:trHeight w:val="585"/>
        </w:trPr>
        <w:tc>
          <w:tcPr>
            <w:tcW w:w="782" w:type="dxa"/>
          </w:tcPr>
          <w:p w:rsidR="006B3EEB" w:rsidRPr="00A84264" w:rsidRDefault="00724AFF" w:rsidP="0043698C">
            <w:pPr>
              <w:keepNext/>
              <w:jc w:val="center"/>
              <w:outlineLvl w:val="3"/>
              <w:rPr>
                <w:szCs w:val="22"/>
              </w:rPr>
            </w:pPr>
            <w:r w:rsidRPr="00A84264">
              <w:rPr>
                <w:szCs w:val="22"/>
              </w:rPr>
              <w:t>S.No</w:t>
            </w:r>
          </w:p>
        </w:tc>
        <w:tc>
          <w:tcPr>
            <w:tcW w:w="3801" w:type="dxa"/>
          </w:tcPr>
          <w:p w:rsidR="006B3EEB" w:rsidRPr="00A84264" w:rsidRDefault="00724AFF" w:rsidP="0043698C">
            <w:pPr>
              <w:keepNext/>
              <w:jc w:val="center"/>
              <w:outlineLvl w:val="3"/>
              <w:rPr>
                <w:rFonts w:eastAsia="Arial Unicode MS"/>
                <w:szCs w:val="22"/>
              </w:rPr>
            </w:pPr>
            <w:r w:rsidRPr="00A84264">
              <w:rPr>
                <w:rFonts w:eastAsia="Arial Unicode MS"/>
                <w:szCs w:val="22"/>
              </w:rPr>
              <w:t>Malzemenin Cinsi</w:t>
            </w:r>
          </w:p>
          <w:p w:rsidR="006B3EEB" w:rsidRPr="00A84264" w:rsidRDefault="006B3EEB" w:rsidP="0043698C">
            <w:pPr>
              <w:tabs>
                <w:tab w:val="left" w:pos="2610"/>
              </w:tabs>
              <w:jc w:val="center"/>
              <w:rPr>
                <w:rFonts w:eastAsia="Arial Unicode MS"/>
                <w:szCs w:val="22"/>
              </w:rPr>
            </w:pPr>
          </w:p>
        </w:tc>
        <w:tc>
          <w:tcPr>
            <w:tcW w:w="1127" w:type="dxa"/>
          </w:tcPr>
          <w:p w:rsidR="006B3EEB" w:rsidRPr="00A84264" w:rsidRDefault="00724AFF" w:rsidP="0043698C">
            <w:pPr>
              <w:keepNext/>
              <w:jc w:val="center"/>
              <w:outlineLvl w:val="5"/>
              <w:rPr>
                <w:szCs w:val="22"/>
              </w:rPr>
            </w:pPr>
            <w:r w:rsidRPr="00A84264">
              <w:rPr>
                <w:szCs w:val="22"/>
              </w:rPr>
              <w:t>Birim</w:t>
            </w:r>
          </w:p>
        </w:tc>
        <w:tc>
          <w:tcPr>
            <w:tcW w:w="1127" w:type="dxa"/>
          </w:tcPr>
          <w:p w:rsidR="006B3EEB" w:rsidRPr="00A84264" w:rsidRDefault="00724AFF" w:rsidP="0043698C">
            <w:pPr>
              <w:jc w:val="center"/>
              <w:rPr>
                <w:szCs w:val="22"/>
              </w:rPr>
            </w:pPr>
            <w:r w:rsidRPr="00A84264">
              <w:rPr>
                <w:szCs w:val="22"/>
              </w:rPr>
              <w:t>Miktar</w:t>
            </w:r>
          </w:p>
        </w:tc>
        <w:tc>
          <w:tcPr>
            <w:tcW w:w="1408" w:type="dxa"/>
          </w:tcPr>
          <w:p w:rsidR="006B3EEB" w:rsidRPr="00A84264" w:rsidRDefault="00724AFF" w:rsidP="0043698C">
            <w:pPr>
              <w:jc w:val="center"/>
              <w:rPr>
                <w:szCs w:val="22"/>
              </w:rPr>
            </w:pPr>
            <w:r w:rsidRPr="00A84264">
              <w:rPr>
                <w:szCs w:val="22"/>
              </w:rPr>
              <w:t>Birim Fiyat</w:t>
            </w:r>
          </w:p>
        </w:tc>
        <w:tc>
          <w:tcPr>
            <w:tcW w:w="1690" w:type="dxa"/>
          </w:tcPr>
          <w:p w:rsidR="006B3EEB" w:rsidRPr="0043698C" w:rsidRDefault="00724AFF" w:rsidP="0043698C">
            <w:pPr>
              <w:jc w:val="center"/>
              <w:rPr>
                <w:sz w:val="24"/>
              </w:rPr>
            </w:pPr>
            <w:r w:rsidRPr="0043698C">
              <w:rPr>
                <w:sz w:val="24"/>
              </w:rPr>
              <w:t>Toplam Fiyat</w:t>
            </w:r>
          </w:p>
        </w:tc>
      </w:tr>
      <w:tr w:rsidR="00F8080D" w:rsidRPr="00724AFF" w:rsidTr="00724AFF">
        <w:trPr>
          <w:gridAfter w:val="3"/>
          <w:wAfter w:w="21745" w:type="dxa"/>
          <w:trHeight w:val="512"/>
        </w:trPr>
        <w:tc>
          <w:tcPr>
            <w:tcW w:w="9935" w:type="dxa"/>
            <w:gridSpan w:val="6"/>
          </w:tcPr>
          <w:p w:rsidR="00F8080D" w:rsidRPr="00A84264" w:rsidRDefault="00F8080D" w:rsidP="00724AFF">
            <w:pPr>
              <w:jc w:val="center"/>
              <w:rPr>
                <w:szCs w:val="22"/>
              </w:rPr>
            </w:pPr>
          </w:p>
          <w:p w:rsidR="00F8080D" w:rsidRPr="00A84264" w:rsidRDefault="00724AFF" w:rsidP="00724AFF">
            <w:pPr>
              <w:jc w:val="center"/>
              <w:rPr>
                <w:szCs w:val="22"/>
              </w:rPr>
            </w:pPr>
            <w:r w:rsidRPr="00A84264">
              <w:rPr>
                <w:szCs w:val="22"/>
              </w:rPr>
              <w:t>SIHHİ TESİSAT ATÖLYESİ</w:t>
            </w: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Duş Başlığı</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Duş Hortumu</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Körüklülavabo Sifonu</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Lavabo Bataryası</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Ara Musluğu (Filtresiz)</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300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Spiral Hortum (3/8*1/2)</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Spiral Hortum (3/8*3/8)</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Küresel Bas Musluğu</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¾ Küresel Vana</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Rezervuar İç Takımı</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Radyatör Musluğu (Köşe)</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Klozet Kapağı</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Gamakas Conta</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Spiral Hortum (1/2*1/2) 70 Cm</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40*50 Yarım Ayak Lavabo</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50*60 Yarım Ayak Lavabo</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Taharet Çubuğu (Uzun)</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Küresel Vana (1/2)</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½ Uzatma (1 Cm)</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½ Uzatma (2 Cm)</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Galvaniz Nipel</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20’lik Dış Diş Pprc Nipel</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20’lik Pprc Boru</w:t>
            </w:r>
          </w:p>
        </w:tc>
        <w:tc>
          <w:tcPr>
            <w:tcW w:w="1127" w:type="dxa"/>
          </w:tcPr>
          <w:p w:rsidR="00354B77" w:rsidRPr="00A84264" w:rsidRDefault="00724AFF" w:rsidP="00354B77">
            <w:pPr>
              <w:jc w:val="center"/>
              <w:rPr>
                <w:szCs w:val="22"/>
              </w:rPr>
            </w:pPr>
            <w:r w:rsidRPr="00A84264">
              <w:rPr>
                <w:szCs w:val="22"/>
              </w:rPr>
              <w:t>Metre</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20’lik Batarya Bağlantısı</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25’lk Pprc Boru</w:t>
            </w:r>
          </w:p>
        </w:tc>
        <w:tc>
          <w:tcPr>
            <w:tcW w:w="1127" w:type="dxa"/>
          </w:tcPr>
          <w:p w:rsidR="00354B77" w:rsidRPr="00A84264" w:rsidRDefault="00724AFF" w:rsidP="00354B77">
            <w:pPr>
              <w:jc w:val="center"/>
              <w:rPr>
                <w:szCs w:val="22"/>
              </w:rPr>
            </w:pPr>
            <w:r w:rsidRPr="00A84264">
              <w:rPr>
                <w:szCs w:val="22"/>
              </w:rPr>
              <w:t>Metre</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Wc Sifonu (S)</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Teflon Bant</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Şeffaf Silikon</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Sunta Vidası (5,60)</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50*45 Pvc Dirsek</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586"/>
        </w:trPr>
        <w:tc>
          <w:tcPr>
            <w:tcW w:w="9935" w:type="dxa"/>
            <w:gridSpan w:val="6"/>
          </w:tcPr>
          <w:p w:rsidR="00354B77" w:rsidRPr="00A84264" w:rsidRDefault="00354B77" w:rsidP="0043698C">
            <w:pPr>
              <w:jc w:val="center"/>
              <w:rPr>
                <w:szCs w:val="22"/>
              </w:rPr>
            </w:pPr>
          </w:p>
          <w:p w:rsidR="00354B77" w:rsidRPr="00A84264" w:rsidRDefault="0043698C" w:rsidP="0043698C">
            <w:pPr>
              <w:jc w:val="center"/>
              <w:rPr>
                <w:szCs w:val="22"/>
              </w:rPr>
            </w:pPr>
            <w:r w:rsidRPr="00A84264">
              <w:rPr>
                <w:szCs w:val="22"/>
              </w:rPr>
              <w:t>KAYNAK ATÖLYESİ</w:t>
            </w: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Yıldız Matkap Ucu</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Pim Geçmeli Koltuk Tekeri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Vidalı Koltuk Tekeri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Maket Bıçağı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12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Maket Bıçağı Ağzı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Mastik</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Şeffaf Silikon</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Köpük Tabancası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6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25x18 Vidalı Frenli Teker</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 xml:space="preserve">Poliüretan Köpük </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60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125x32 Tablalı Frenli Teker</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60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150x45 Tablalı Frenli Teker</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3.9x16 Mm Havşa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4000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3.9x22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4000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4.8x16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4.8x18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20000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4.8x22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4.8x22  Mm Havşa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4.8x25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4.8x32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4.8x45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4.8x50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t xml:space="preserve">2000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4.8x50 Mm Havşa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4.8x60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4.8x70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3.6x32 İspanyolet Vidası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7500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Çelik Dolap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Narkotik Dolap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Kaynak Elektrot 2.5 Mm</w:t>
            </w:r>
          </w:p>
        </w:tc>
        <w:tc>
          <w:tcPr>
            <w:tcW w:w="1127" w:type="dxa"/>
          </w:tcPr>
          <w:p w:rsidR="00354B77" w:rsidRPr="00A84264" w:rsidRDefault="00724AFF" w:rsidP="00354B77">
            <w:pPr>
              <w:jc w:val="center"/>
              <w:rPr>
                <w:szCs w:val="22"/>
              </w:rPr>
            </w:pPr>
            <w:r w:rsidRPr="00A84264">
              <w:rPr>
                <w:szCs w:val="22"/>
              </w:rPr>
              <w:t>Paket</w:t>
            </w:r>
          </w:p>
        </w:tc>
        <w:tc>
          <w:tcPr>
            <w:tcW w:w="1127" w:type="dxa"/>
            <w:vAlign w:val="bottom"/>
          </w:tcPr>
          <w:p w:rsidR="00354B77" w:rsidRPr="00A84264" w:rsidRDefault="00724AFF" w:rsidP="00354B77">
            <w:pPr>
              <w:pStyle w:val="TableParagraph"/>
              <w:jc w:val="center"/>
            </w:pPr>
            <w:r w:rsidRPr="00A84264">
              <w:rPr>
                <w:color w:val="000000"/>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L Dolap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Tirajlı Demir Kapı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Kaynak Maske Camı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24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Pencere Kolu</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300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İspanyolet 120 Cm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İspanyolet 180 Cm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Geniş Göbek Pvc İspanyolet</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Pratik Menteşe</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Fişek Sürgü</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Wc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Çift Açılım Sistemi 67x130 9 Aks</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Çift Açılım Sistemi 67x130 13 Aks</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Sineklik Profili</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pPr>
            <w:r w:rsidRPr="00A84264">
              <w:rPr>
                <w:color w:val="000000"/>
              </w:rPr>
              <w:t xml:space="preserve">180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70 Mm Barel Kilit</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Çelik Halatlı Emniyet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Pas Sökücü Sprey 400 Ml</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Krom Kaynak Spreyi (Boyası)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Isı Yalıtım Kapı Menteşesi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 xml:space="preserve">Alüminyum Aldox Menteşe </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Alüminyum Aldox Pratik Menteşe</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Elektronik Kapı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Isı Yalıtım Alüminyum Zamak (Üçgen)</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Alüminyum Dilatasyon 4 Cm</w:t>
            </w:r>
          </w:p>
        </w:tc>
        <w:tc>
          <w:tcPr>
            <w:tcW w:w="1127" w:type="dxa"/>
          </w:tcPr>
          <w:p w:rsidR="00354B77" w:rsidRPr="00A84264" w:rsidRDefault="00724AFF" w:rsidP="00354B77">
            <w:pPr>
              <w:jc w:val="center"/>
              <w:rPr>
                <w:szCs w:val="22"/>
              </w:rPr>
            </w:pPr>
            <w:r w:rsidRPr="00A84264">
              <w:rPr>
                <w:szCs w:val="22"/>
              </w:rPr>
              <w:t>Metre</w:t>
            </w:r>
          </w:p>
        </w:tc>
        <w:tc>
          <w:tcPr>
            <w:tcW w:w="1127" w:type="dxa"/>
            <w:vAlign w:val="bottom"/>
          </w:tcPr>
          <w:p w:rsidR="00354B77" w:rsidRPr="00A84264" w:rsidRDefault="00724AFF" w:rsidP="00354B77">
            <w:pPr>
              <w:pStyle w:val="TableParagraph"/>
              <w:jc w:val="center"/>
            </w:pPr>
            <w:r w:rsidRPr="00A84264">
              <w:rPr>
                <w:color w:val="000000"/>
              </w:rPr>
              <w:t xml:space="preserve">120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Kapı Hidroliği 3 Numara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Kapı Hidroliği 5 Numara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Çift Taraflı Bant</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60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Kapı Altı Süpürgesi 120 Cm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60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Ağaç Vidası 5x50 Mm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 xml:space="preserve">Ağaç Vidası 5x60 Mm </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 xml:space="preserve">Ağaç Vidası 5x70 Mm </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Plastik Dübel 8 Mm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Plastik Dübel 10 Mm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Plastik Dübel 12 Mm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611"/>
        </w:trPr>
        <w:tc>
          <w:tcPr>
            <w:tcW w:w="9935" w:type="dxa"/>
            <w:gridSpan w:val="6"/>
          </w:tcPr>
          <w:p w:rsidR="00354B77" w:rsidRPr="00A84264" w:rsidRDefault="00354B77" w:rsidP="00724AFF">
            <w:pPr>
              <w:jc w:val="center"/>
              <w:rPr>
                <w:szCs w:val="22"/>
              </w:rPr>
            </w:pPr>
          </w:p>
          <w:p w:rsidR="00354B77" w:rsidRPr="00A84264" w:rsidRDefault="00724AFF" w:rsidP="00724AFF">
            <w:pPr>
              <w:jc w:val="center"/>
              <w:rPr>
                <w:szCs w:val="22"/>
              </w:rPr>
            </w:pPr>
            <w:r w:rsidRPr="00A84264">
              <w:rPr>
                <w:szCs w:val="22"/>
              </w:rPr>
              <w:t>ELEKTRİK ATÖLYESİ</w:t>
            </w: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tabs>
                <w:tab w:val="left" w:pos="555"/>
              </w:tabs>
              <w:rPr>
                <w:lang w:val="en-US"/>
              </w:rPr>
            </w:pPr>
            <w:r w:rsidRPr="00A84264">
              <w:rPr>
                <w:bCs/>
                <w:color w:val="000000"/>
                <w:lang w:val="en-US"/>
              </w:rPr>
              <w:t xml:space="preserve">18 Floeresan Lamba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6w Panel Led</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12 W Panel Led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18 W Panel Led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50 W Led Projektör</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60w E27 Duylu  Lamba</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lang w:val="en-US"/>
              </w:rPr>
              <w:t>10 W Led Lamba</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896191">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60*60 Slim Panel Led</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30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30*30 Slim Panel Led (Clipin Tavan)</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30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0,80 Nya (H05v-U) Kablo </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45*45 Toprakli Priz</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Kablo Kanali</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160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 Kablo Kanali</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600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Kablo Kanali</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128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Kauçuk Erkek Fiş</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3’lü Kablolu Grup Priz</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3 ‘Lü Ups Kablolu Grup Priz</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6’li Kablolu Grup Priz</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6’li Ups Kablolu Grup Priz</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bCs/>
                <w:color w:val="000000"/>
                <w:lang w:val="en-US"/>
              </w:rPr>
            </w:pPr>
            <w:r w:rsidRPr="00A84264">
              <w:rPr>
                <w:bCs/>
                <w:color w:val="000000"/>
                <w:lang w:val="en-US"/>
              </w:rPr>
              <w:t>3*0,75 (H03vvh2-F,H05vvh2-F) Kordon Kablo</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400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bCs/>
                <w:color w:val="000000"/>
                <w:lang w:val="en-US"/>
              </w:rPr>
            </w:pPr>
            <w:r w:rsidRPr="00A84264">
              <w:rPr>
                <w:bCs/>
                <w:color w:val="000000"/>
                <w:lang w:val="en-US"/>
              </w:rPr>
              <w:t>2*0,75 (H03vvh2-F,H05vvh2-F) Kordon Kablo</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lang w:val="en-US"/>
              </w:rPr>
              <w:t>3*2,5nhxmh Hf Kablo</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60*60 Clipin  Panel Led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30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3.5*45mm Ölçülerinde Seyrek Dişli Siyah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3000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lang w:val="en-US"/>
              </w:rPr>
              <w:t>2 Li Modül Kapaği</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lang w:val="en-US"/>
              </w:rPr>
              <w:t>4 Li Modül Kapaği</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lang w:val="en-US"/>
              </w:rPr>
              <w:t>2*40/30 Kaçak Akim Rölesi</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Toprakli Priz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300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Elektrikçi Bandi</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620"/>
        </w:trPr>
        <w:tc>
          <w:tcPr>
            <w:tcW w:w="9935" w:type="dxa"/>
            <w:gridSpan w:val="6"/>
          </w:tcPr>
          <w:p w:rsidR="00354B77" w:rsidRPr="00A84264" w:rsidRDefault="00354B77" w:rsidP="00724AFF">
            <w:pPr>
              <w:jc w:val="center"/>
              <w:rPr>
                <w:szCs w:val="22"/>
              </w:rPr>
            </w:pPr>
          </w:p>
          <w:p w:rsidR="00354B77" w:rsidRPr="00A84264" w:rsidRDefault="00724AFF" w:rsidP="00724AFF">
            <w:pPr>
              <w:jc w:val="center"/>
              <w:rPr>
                <w:szCs w:val="22"/>
              </w:rPr>
            </w:pPr>
            <w:r w:rsidRPr="00A84264">
              <w:rPr>
                <w:szCs w:val="22"/>
              </w:rPr>
              <w:t>ELEKTRONİK ATÖLYESİ</w:t>
            </w: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12v 5a Dc Adaptör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Fotoselli Kapi El Sensörü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Hemşire Çağri El Seti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Hemşire Çağri Modül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Hemşire Çağri Priz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Hemşire Çağri Wc İpli Çekme Priz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Hemşire Çağri Modül Switch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Led Bar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Anten Fişi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Led Bar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Led Bar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Kordon Kablo </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400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Seyrek Dişli Alçipan Vidasi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Yağli Kontak Spreyi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Dübel</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Kondansatör</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C8 Power Güç Kablosu</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F Konnektör</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trHeight w:val="673"/>
        </w:trPr>
        <w:tc>
          <w:tcPr>
            <w:tcW w:w="9935" w:type="dxa"/>
            <w:gridSpan w:val="6"/>
          </w:tcPr>
          <w:p w:rsidR="00354B77" w:rsidRPr="00A84264" w:rsidRDefault="00354B77" w:rsidP="00724AFF">
            <w:pPr>
              <w:jc w:val="center"/>
              <w:rPr>
                <w:szCs w:val="22"/>
              </w:rPr>
            </w:pPr>
          </w:p>
          <w:p w:rsidR="00354B77" w:rsidRPr="00A84264" w:rsidRDefault="00724AFF" w:rsidP="00724AFF">
            <w:pPr>
              <w:jc w:val="center"/>
              <w:rPr>
                <w:szCs w:val="22"/>
              </w:rPr>
            </w:pPr>
            <w:r w:rsidRPr="00A84264">
              <w:rPr>
                <w:szCs w:val="22"/>
              </w:rPr>
              <w:t>KLİMA ATÖLYESİ</w:t>
            </w:r>
          </w:p>
        </w:tc>
        <w:tc>
          <w:tcPr>
            <w:tcW w:w="11127" w:type="dxa"/>
            <w:vAlign w:val="center"/>
          </w:tcPr>
          <w:p w:rsidR="00354B77" w:rsidRPr="00724AFF" w:rsidRDefault="00724AFF" w:rsidP="00354B77">
            <w:pPr>
              <w:pStyle w:val="TableParagraph"/>
              <w:jc w:val="center"/>
              <w:rPr>
                <w:sz w:val="20"/>
                <w:szCs w:val="20"/>
                <w:lang w:val="en-US"/>
              </w:rPr>
            </w:pPr>
            <w:r w:rsidRPr="00724AFF">
              <w:rPr>
                <w:bCs/>
                <w:color w:val="000000"/>
                <w:sz w:val="20"/>
                <w:szCs w:val="20"/>
                <w:lang w:val="en-US" w:eastAsia="tr-TR"/>
              </w:rPr>
              <w:t>5 Volt 2 Ah Adaptör</w:t>
            </w:r>
          </w:p>
        </w:tc>
        <w:tc>
          <w:tcPr>
            <w:tcW w:w="5309" w:type="dxa"/>
          </w:tcPr>
          <w:p w:rsidR="00354B77" w:rsidRPr="00724AFF" w:rsidRDefault="00354B77" w:rsidP="00354B77">
            <w:pPr>
              <w:spacing w:after="160" w:line="259" w:lineRule="auto"/>
              <w:rPr>
                <w:sz w:val="20"/>
                <w:szCs w:val="20"/>
              </w:rPr>
            </w:pPr>
          </w:p>
        </w:tc>
        <w:tc>
          <w:tcPr>
            <w:tcW w:w="5309" w:type="dxa"/>
            <w:vAlign w:val="center"/>
          </w:tcPr>
          <w:p w:rsidR="00354B77" w:rsidRPr="00724AFF" w:rsidRDefault="00724AFF" w:rsidP="00354B77">
            <w:pPr>
              <w:pStyle w:val="TableParagraph"/>
              <w:jc w:val="center"/>
              <w:rPr>
                <w:sz w:val="20"/>
                <w:szCs w:val="20"/>
                <w:lang w:val="en-US"/>
              </w:rPr>
            </w:pPr>
            <w:r w:rsidRPr="00724AFF">
              <w:rPr>
                <w:sz w:val="20"/>
                <w:szCs w:val="20"/>
                <w:lang w:val="en-US"/>
              </w:rPr>
              <w:t>150 Adet</w:t>
            </w: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Teflon Bant 12mm*10 M</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Elektrikçi Bandi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Pvc Sargi Bandi 50mm*25m</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Silikon Çift Tarafli Bant 18mm*2m</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4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 xml:space="preserve">Metal Gövde Maket Biçaği </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4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Maket Biçaği Yedek Uc 10’lu</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3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Yildiz Bits Matkap Ucu 50mm</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Kontrol Kalemi 190 Mm</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4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Mekanikçi İş Güvenliği Eldiveni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30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Pas Sökücü Ve Yağlayici Sprey 400 Ml</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3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 xml:space="preserve">Fan-Coil Fan Motoru </w:t>
            </w:r>
          </w:p>
          <w:p w:rsidR="00D06A6A" w:rsidRPr="00A84264" w:rsidRDefault="00724AFF" w:rsidP="00724AFF">
            <w:pPr>
              <w:pStyle w:val="TableParagraph"/>
              <w:rPr>
                <w:lang w:val="en-US"/>
              </w:rPr>
            </w:pPr>
            <w:r w:rsidRPr="00A84264">
              <w:rPr>
                <w:lang w:val="en-US"/>
              </w:rPr>
              <w:t>(Kondansatör İle Birlikte)</w:t>
            </w:r>
          </w:p>
          <w:p w:rsidR="00D06A6A" w:rsidRPr="00A84264" w:rsidRDefault="00724AFF" w:rsidP="00724AFF">
            <w:pPr>
              <w:pStyle w:val="TableParagraph"/>
              <w:rPr>
                <w:lang w:val="en-US"/>
              </w:rPr>
            </w:pPr>
            <w:r w:rsidRPr="00A84264">
              <w:rPr>
                <w:lang w:val="en-US"/>
              </w:rPr>
              <w:t>(230v 50hz 0,36a 80w)</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24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639"/>
        </w:trPr>
        <w:tc>
          <w:tcPr>
            <w:tcW w:w="9935" w:type="dxa"/>
            <w:gridSpan w:val="6"/>
          </w:tcPr>
          <w:p w:rsidR="00D06A6A" w:rsidRPr="00A84264" w:rsidRDefault="00D06A6A" w:rsidP="00724AFF">
            <w:pPr>
              <w:jc w:val="center"/>
              <w:rPr>
                <w:szCs w:val="22"/>
              </w:rPr>
            </w:pPr>
          </w:p>
          <w:p w:rsidR="00D06A6A" w:rsidRPr="00A84264" w:rsidRDefault="00724AFF" w:rsidP="00724AFF">
            <w:pPr>
              <w:jc w:val="center"/>
              <w:rPr>
                <w:szCs w:val="22"/>
              </w:rPr>
            </w:pPr>
            <w:r w:rsidRPr="00A84264">
              <w:rPr>
                <w:szCs w:val="22"/>
              </w:rPr>
              <w:t>ASANSÖR ATÖLYESİ</w:t>
            </w: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rPr>
            </w:pPr>
            <w:r w:rsidRPr="00A84264">
              <w:rPr>
                <w:szCs w:val="22"/>
              </w:rPr>
              <w:t>Kontaktör(7.5kw)</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Kontaktör(18,5kw)</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Kontaktör(55kw)</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4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Kontaktör(50a)</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Yardımcı Kontak</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Yardımcı Kontak</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tabs>
                <w:tab w:val="left" w:pos="567"/>
              </w:tabs>
              <w:jc w:val="center"/>
              <w:rPr>
                <w:szCs w:val="22"/>
              </w:rPr>
            </w:pPr>
            <w:r w:rsidRPr="00A84264">
              <w:rPr>
                <w:szCs w:val="22"/>
              </w:rPr>
              <w:t xml:space="preserve">25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rPr>
            </w:pPr>
            <w:r w:rsidRPr="00A84264">
              <w:rPr>
                <w:szCs w:val="22"/>
              </w:rPr>
              <w:t>Asansör Bi Stable</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Asansör Mono Stable</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Fren Balata Temizleyici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Sınır Şarteri Kararlı</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Sınır Şarteri Karasız</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12v 18a Kuru Akü</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12v  1,3a Kuru Akü</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12v 7a  Kuru Akü</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Asansör Kumanda Trafosu</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10 Mm Çelik Özlü Asansör Halatı</w:t>
            </w:r>
          </w:p>
        </w:tc>
        <w:tc>
          <w:tcPr>
            <w:tcW w:w="1127" w:type="dxa"/>
          </w:tcPr>
          <w:p w:rsidR="00D06A6A" w:rsidRPr="00A84264" w:rsidRDefault="00724AFF" w:rsidP="00D06A6A">
            <w:pPr>
              <w:jc w:val="center"/>
              <w:rPr>
                <w:szCs w:val="22"/>
              </w:rPr>
            </w:pPr>
            <w:r w:rsidRPr="00A84264">
              <w:rPr>
                <w:szCs w:val="22"/>
              </w:rPr>
              <w:t>Metre</w:t>
            </w:r>
          </w:p>
        </w:tc>
        <w:tc>
          <w:tcPr>
            <w:tcW w:w="1127" w:type="dxa"/>
          </w:tcPr>
          <w:p w:rsidR="00D06A6A" w:rsidRPr="00A84264" w:rsidRDefault="00724AFF" w:rsidP="00D06A6A">
            <w:pPr>
              <w:pStyle w:val="TableParagraph"/>
              <w:jc w:val="center"/>
            </w:pPr>
            <w:r w:rsidRPr="00A84264">
              <w:t xml:space="preserve">1000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8 Mm Çelik Özlü Asansör Halatı</w:t>
            </w:r>
          </w:p>
        </w:tc>
        <w:tc>
          <w:tcPr>
            <w:tcW w:w="1127" w:type="dxa"/>
          </w:tcPr>
          <w:p w:rsidR="00D06A6A" w:rsidRPr="00A84264" w:rsidRDefault="00724AFF" w:rsidP="00D06A6A">
            <w:pPr>
              <w:jc w:val="center"/>
              <w:rPr>
                <w:szCs w:val="22"/>
              </w:rPr>
            </w:pPr>
            <w:r w:rsidRPr="00A84264">
              <w:rPr>
                <w:szCs w:val="22"/>
              </w:rPr>
              <w:t>Metre</w:t>
            </w:r>
          </w:p>
        </w:tc>
        <w:tc>
          <w:tcPr>
            <w:tcW w:w="1127" w:type="dxa"/>
          </w:tcPr>
          <w:p w:rsidR="00D06A6A" w:rsidRPr="00A84264" w:rsidRDefault="00724AFF" w:rsidP="00D06A6A">
            <w:pPr>
              <w:pStyle w:val="TableParagraph"/>
              <w:jc w:val="center"/>
            </w:pPr>
            <w:r w:rsidRPr="00A84264">
              <w:t xml:space="preserve">2500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Tekerlekli Sınır Şarteri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8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Motor Encoderi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Paraşüt İpi</w:t>
            </w:r>
          </w:p>
        </w:tc>
        <w:tc>
          <w:tcPr>
            <w:tcW w:w="1127" w:type="dxa"/>
          </w:tcPr>
          <w:p w:rsidR="00D06A6A" w:rsidRPr="00A84264" w:rsidRDefault="00724AFF" w:rsidP="00D06A6A">
            <w:pPr>
              <w:jc w:val="center"/>
              <w:rPr>
                <w:szCs w:val="22"/>
              </w:rPr>
            </w:pPr>
            <w:r w:rsidRPr="00A84264">
              <w:rPr>
                <w:szCs w:val="22"/>
              </w:rPr>
              <w:t>Metre</w:t>
            </w:r>
          </w:p>
        </w:tc>
        <w:tc>
          <w:tcPr>
            <w:tcW w:w="1127" w:type="dxa"/>
          </w:tcPr>
          <w:p w:rsidR="00D06A6A" w:rsidRPr="00A84264" w:rsidRDefault="00724AFF" w:rsidP="00D06A6A">
            <w:pPr>
              <w:pStyle w:val="TableParagraph"/>
              <w:jc w:val="center"/>
            </w:pPr>
            <w:r w:rsidRPr="00A84264">
              <w:t xml:space="preserve">100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Asansör Kapı Eşiği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Asansör Motor Diyodu</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Yassı Flexblile Kablo</w:t>
            </w:r>
          </w:p>
        </w:tc>
        <w:tc>
          <w:tcPr>
            <w:tcW w:w="1127" w:type="dxa"/>
          </w:tcPr>
          <w:p w:rsidR="00D06A6A" w:rsidRPr="00A84264" w:rsidRDefault="00724AFF" w:rsidP="00D06A6A">
            <w:pPr>
              <w:jc w:val="center"/>
              <w:rPr>
                <w:szCs w:val="22"/>
              </w:rPr>
            </w:pPr>
            <w:r w:rsidRPr="00A84264">
              <w:rPr>
                <w:szCs w:val="22"/>
              </w:rPr>
              <w:t>Metre</w:t>
            </w:r>
          </w:p>
        </w:tc>
        <w:tc>
          <w:tcPr>
            <w:tcW w:w="1127" w:type="dxa"/>
          </w:tcPr>
          <w:p w:rsidR="00D06A6A" w:rsidRPr="00A84264" w:rsidRDefault="00724AFF" w:rsidP="00D06A6A">
            <w:pPr>
              <w:pStyle w:val="TableParagraph"/>
              <w:jc w:val="center"/>
            </w:pPr>
            <w:r w:rsidRPr="00A84264">
              <w:t xml:space="preserve">500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Ray Yağdaliği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Kontak Sprey Yağli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Kontak Spey Kuru</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Kabin Kaset Karti   (Cpc 7 Adet</w:t>
            </w:r>
          </w:p>
          <w:p w:rsidR="00D06A6A" w:rsidRPr="00A84264" w:rsidRDefault="00724AFF" w:rsidP="00724AFF">
            <w:pPr>
              <w:pStyle w:val="TableParagraph"/>
              <w:rPr>
                <w:lang w:val="en-US"/>
              </w:rPr>
            </w:pPr>
            <w:r w:rsidRPr="00A84264">
              <w:rPr>
                <w:lang w:val="en-US"/>
              </w:rPr>
              <w:t>(Cpc-T 3 Adet)</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Kabin Üstü Seri Haberleşme Kart (Fxcan)I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Pano Haberleşme Karti</w:t>
            </w:r>
          </w:p>
          <w:p w:rsidR="00D06A6A" w:rsidRPr="00A84264" w:rsidRDefault="00724AFF" w:rsidP="00724AFF">
            <w:pPr>
              <w:pStyle w:val="TableParagraph"/>
              <w:rPr>
                <w:lang w:val="en-US"/>
              </w:rPr>
            </w:pPr>
            <w:r w:rsidRPr="00A84264">
              <w:rPr>
                <w:lang w:val="en-US"/>
              </w:rPr>
              <w:t>(Fx Exp)</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tabs>
                <w:tab w:val="left" w:pos="567"/>
              </w:tabs>
              <w:jc w:val="center"/>
              <w:rPr>
                <w:szCs w:val="22"/>
              </w:rPr>
            </w:pPr>
            <w:r w:rsidRPr="00A84264">
              <w:rPr>
                <w:szCs w:val="22"/>
              </w:rPr>
              <w:t xml:space="preserve">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Pano Haberleşme Karti</w:t>
            </w:r>
          </w:p>
          <w:p w:rsidR="00D06A6A" w:rsidRPr="00A84264" w:rsidRDefault="00724AFF" w:rsidP="00724AFF">
            <w:pPr>
              <w:tabs>
                <w:tab w:val="left" w:pos="567"/>
              </w:tabs>
              <w:rPr>
                <w:szCs w:val="22"/>
                <w:lang w:val="en-US"/>
              </w:rPr>
            </w:pPr>
            <w:r w:rsidRPr="00A84264">
              <w:rPr>
                <w:szCs w:val="22"/>
                <w:lang w:val="en-US"/>
              </w:rPr>
              <w:t>(Fx Seri)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Asansör Bcd2x Gösterge Karti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Asansör Buton Karti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Asansör Buton Karti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Akilli Vida</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 xml:space="preserve">10/40 Motor Yaği </w:t>
            </w:r>
          </w:p>
        </w:tc>
        <w:tc>
          <w:tcPr>
            <w:tcW w:w="1127" w:type="dxa"/>
          </w:tcPr>
          <w:p w:rsidR="00D06A6A" w:rsidRPr="00A84264" w:rsidRDefault="00724AFF" w:rsidP="00D06A6A">
            <w:pPr>
              <w:jc w:val="center"/>
              <w:rPr>
                <w:szCs w:val="22"/>
              </w:rPr>
            </w:pPr>
            <w:r w:rsidRPr="00A84264">
              <w:rPr>
                <w:szCs w:val="22"/>
              </w:rPr>
              <w:t>Litre</w:t>
            </w:r>
          </w:p>
        </w:tc>
        <w:tc>
          <w:tcPr>
            <w:tcW w:w="1127" w:type="dxa"/>
          </w:tcPr>
          <w:p w:rsidR="00D06A6A" w:rsidRPr="00A84264" w:rsidRDefault="00724AFF" w:rsidP="00D06A6A">
            <w:pPr>
              <w:pStyle w:val="TableParagraph"/>
              <w:jc w:val="center"/>
            </w:pPr>
            <w:r w:rsidRPr="00A84264">
              <w:t xml:space="preserve">68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Üstübü</w:t>
            </w:r>
          </w:p>
        </w:tc>
        <w:tc>
          <w:tcPr>
            <w:tcW w:w="1127" w:type="dxa"/>
          </w:tcPr>
          <w:p w:rsidR="00D06A6A" w:rsidRPr="00A84264" w:rsidRDefault="00724AFF" w:rsidP="00D06A6A">
            <w:pPr>
              <w:jc w:val="center"/>
              <w:rPr>
                <w:szCs w:val="22"/>
              </w:rPr>
            </w:pPr>
            <w:r w:rsidRPr="00A84264">
              <w:rPr>
                <w:szCs w:val="22"/>
              </w:rPr>
              <w:t>Kg</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Kapi Tekeri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Asansör Kapi Pateni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Asansör Kapi Pateni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Asansör Otomatik Kapi Karti Ve Motoru</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Arl300 Çağri Toplama Karti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Hizli Yapiştirici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Kablo Baği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Elektrik Bandi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Akilli Vida</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jc w:val="center"/>
              <w:rPr>
                <w:szCs w:val="22"/>
              </w:rPr>
            </w:pPr>
          </w:p>
        </w:tc>
        <w:tc>
          <w:tcPr>
            <w:tcW w:w="3801" w:type="dxa"/>
          </w:tcPr>
          <w:p w:rsidR="00D06A6A" w:rsidRPr="00A84264" w:rsidRDefault="00D06A6A" w:rsidP="00724AFF">
            <w:pPr>
              <w:pStyle w:val="TableParagraph"/>
              <w:tabs>
                <w:tab w:val="left" w:pos="645"/>
              </w:tabs>
              <w:rPr>
                <w:lang w:val="en-US"/>
              </w:rPr>
            </w:pPr>
          </w:p>
        </w:tc>
        <w:tc>
          <w:tcPr>
            <w:tcW w:w="1127" w:type="dxa"/>
          </w:tcPr>
          <w:p w:rsidR="00D06A6A" w:rsidRPr="00A84264" w:rsidRDefault="00D06A6A" w:rsidP="00D06A6A">
            <w:pPr>
              <w:jc w:val="center"/>
              <w:rPr>
                <w:szCs w:val="22"/>
              </w:rPr>
            </w:pPr>
          </w:p>
        </w:tc>
        <w:tc>
          <w:tcPr>
            <w:tcW w:w="1127" w:type="dxa"/>
          </w:tcPr>
          <w:p w:rsidR="00D06A6A" w:rsidRPr="00A84264" w:rsidRDefault="00D06A6A" w:rsidP="00D06A6A">
            <w:pPr>
              <w:jc w:val="right"/>
              <w:rPr>
                <w:szCs w:val="22"/>
              </w:rPr>
            </w:pPr>
          </w:p>
        </w:tc>
        <w:tc>
          <w:tcPr>
            <w:tcW w:w="1408" w:type="dxa"/>
          </w:tcPr>
          <w:p w:rsidR="00D06A6A" w:rsidRPr="00A84264" w:rsidRDefault="00724AFF" w:rsidP="00D06A6A">
            <w:pPr>
              <w:jc w:val="center"/>
              <w:rPr>
                <w:szCs w:val="22"/>
              </w:rPr>
            </w:pPr>
            <w:r w:rsidRPr="00A84264">
              <w:rPr>
                <w:szCs w:val="22"/>
              </w:rPr>
              <w:t>GENEL TOPLAM</w:t>
            </w:r>
          </w:p>
        </w:tc>
        <w:tc>
          <w:tcPr>
            <w:tcW w:w="1690" w:type="dxa"/>
          </w:tcPr>
          <w:p w:rsidR="00D06A6A" w:rsidRPr="00724AFF" w:rsidRDefault="00D06A6A" w:rsidP="00D06A6A">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center"/>
              <w:rPr>
                <w:szCs w:val="22"/>
              </w:rPr>
            </w:pP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 xml:space="preserve">TEKNİK ŞARTNAMESİ EKTEDİR. </w:t>
            </w:r>
          </w:p>
        </w:tc>
        <w:tc>
          <w:tcPr>
            <w:tcW w:w="1127" w:type="dxa"/>
          </w:tcPr>
          <w:p w:rsidR="00866D82" w:rsidRPr="00A84264" w:rsidRDefault="00866D82" w:rsidP="00866D82">
            <w:pPr>
              <w:jc w:val="center"/>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center"/>
              <w:rPr>
                <w:szCs w:val="22"/>
              </w:rPr>
            </w:pP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p>
        </w:tc>
        <w:tc>
          <w:tcPr>
            <w:tcW w:w="1127" w:type="dxa"/>
          </w:tcPr>
          <w:p w:rsidR="00866D82" w:rsidRPr="00A84264" w:rsidRDefault="00866D82" w:rsidP="00866D82">
            <w:pPr>
              <w:jc w:val="center"/>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A</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SİLİNTİ VE KAZINTI OLAN TEKLİFLER REDDEDİLİR.</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 xml:space="preserve"> B</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TEKLİF MEKTUPLARİ FİRMA BAŞLIKLI KAĞITLARINA YAZILACAK.</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C</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ZAMANINDA VERİLMEYEN, AÇIK ADRES, KAŞE VE İMZA OLMAYAN TEKLİFLER DEĞERLENDİRİLMEZ.</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D</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TEKLİF ZARFLARI KAPALI OLMALI VE TEKLİF KONUSU ZARFIN ÜZERİNE YAZILI OLMALIDIR.</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E</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TEKLİF EDİLEN ÜRÜNLERİN, MARKASI VE AMBALAJ ŞEKLİ YAZILMALIDIR.</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F</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TEKLİF EDİLEN ÜRÜNLERİN, BİRİM FİYATI RAKAM VE YAZI İLE YAZILMALIDIR.</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keepNext/>
              <w:jc w:val="right"/>
              <w:outlineLvl w:val="7"/>
              <w:rPr>
                <w:bCs/>
                <w:szCs w:val="22"/>
              </w:rPr>
            </w:pPr>
            <w:r w:rsidRPr="00FD7856">
              <w:rPr>
                <w:bCs/>
                <w:szCs w:val="22"/>
              </w:rPr>
              <w:t>G</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bCs/>
                <w:i/>
                <w:iCs/>
                <w:szCs w:val="22"/>
              </w:rPr>
            </w:pPr>
            <w:r w:rsidRPr="00FD7856">
              <w:rPr>
                <w:bCs/>
                <w:iCs/>
                <w:szCs w:val="22"/>
              </w:rPr>
              <w:t>ÖDEME SIRASININ VE GÜNÜNÜN BELİRLENMESNDE; DÖNER SERMAYELİ İŞLETMELER BÜTÇE VE MUHASABE YMNETMELİĞİNİN 22. MADDESİ HÜKÜMLERİ UYGULANACAKTIR.</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bl>
    <w:p w:rsidR="006B3EEB" w:rsidRDefault="006B3EEB" w:rsidP="006B3EEB">
      <w:pPr>
        <w:jc w:val="both"/>
        <w:rPr>
          <w:b/>
          <w:sz w:val="20"/>
          <w:szCs w:val="20"/>
        </w:rPr>
      </w:pPr>
    </w:p>
    <w:p w:rsidR="006B3EEB" w:rsidRPr="00E304CB" w:rsidRDefault="006B3EEB" w:rsidP="006B3EEB">
      <w:pPr>
        <w:jc w:val="both"/>
        <w:rPr>
          <w:b/>
          <w:sz w:val="24"/>
        </w:rPr>
      </w:pPr>
    </w:p>
    <w:p w:rsidR="006B3EEB" w:rsidRDefault="006B3EEB" w:rsidP="006B3EEB">
      <w:pPr>
        <w:jc w:val="both"/>
        <w:rPr>
          <w:b/>
          <w:sz w:val="20"/>
          <w:szCs w:val="20"/>
        </w:rPr>
      </w:pPr>
    </w:p>
    <w:p w:rsidR="006B3EEB" w:rsidRPr="00B3067C" w:rsidRDefault="006B3EEB" w:rsidP="006B3EEB">
      <w:pPr>
        <w:jc w:val="both"/>
        <w:rPr>
          <w:sz w:val="20"/>
          <w:u w:val="single"/>
        </w:rPr>
      </w:pPr>
      <w:r w:rsidRPr="00B3067C">
        <w:rPr>
          <w:sz w:val="20"/>
          <w:szCs w:val="20"/>
          <w:u w:val="single"/>
        </w:rPr>
        <w:t xml:space="preserve">Teklif mektuplarının en geç </w:t>
      </w:r>
      <w:r w:rsidR="00103696">
        <w:rPr>
          <w:b/>
          <w:color w:val="FF0000"/>
          <w:sz w:val="20"/>
          <w:szCs w:val="20"/>
          <w:u w:val="single"/>
        </w:rPr>
        <w:t>1</w:t>
      </w:r>
      <w:r w:rsidR="0043698C">
        <w:rPr>
          <w:b/>
          <w:color w:val="FF0000"/>
          <w:sz w:val="20"/>
          <w:szCs w:val="20"/>
          <w:u w:val="single"/>
        </w:rPr>
        <w:t>9</w:t>
      </w:r>
      <w:r w:rsidRPr="00CB28B3">
        <w:rPr>
          <w:b/>
          <w:color w:val="FF0000"/>
          <w:sz w:val="20"/>
          <w:szCs w:val="20"/>
          <w:u w:val="single"/>
        </w:rPr>
        <w:t>/0</w:t>
      </w:r>
      <w:r w:rsidR="0043698C">
        <w:rPr>
          <w:b/>
          <w:color w:val="FF0000"/>
          <w:sz w:val="20"/>
          <w:szCs w:val="20"/>
          <w:u w:val="single"/>
        </w:rPr>
        <w:t>4</w:t>
      </w:r>
      <w:r>
        <w:rPr>
          <w:b/>
          <w:color w:val="FF0000"/>
          <w:sz w:val="20"/>
          <w:szCs w:val="20"/>
          <w:u w:val="single"/>
        </w:rPr>
        <w:t>/202</w:t>
      </w:r>
      <w:r w:rsidR="0043698C">
        <w:rPr>
          <w:b/>
          <w:color w:val="FF0000"/>
          <w:sz w:val="20"/>
          <w:szCs w:val="20"/>
          <w:u w:val="single"/>
        </w:rPr>
        <w:t>4</w:t>
      </w:r>
      <w:r w:rsidRPr="00B3067C">
        <w:rPr>
          <w:sz w:val="20"/>
          <w:szCs w:val="20"/>
        </w:rPr>
        <w:t xml:space="preserve"> </w:t>
      </w:r>
      <w:r>
        <w:rPr>
          <w:sz w:val="20"/>
          <w:szCs w:val="20"/>
        </w:rPr>
        <w:t xml:space="preserve"> </w:t>
      </w:r>
      <w:r w:rsidRPr="00B3067C">
        <w:rPr>
          <w:sz w:val="20"/>
          <w:szCs w:val="20"/>
          <w:u w:val="single"/>
        </w:rPr>
        <w:t>günü mesai bitimine kadar E.Ü.Döner Sermaye İşletmesi’ne</w:t>
      </w:r>
      <w:r w:rsidRPr="00B3067C">
        <w:rPr>
          <w:sz w:val="20"/>
          <w:u w:val="single"/>
        </w:rPr>
        <w:t xml:space="preserve"> bırakılmasını rica eder.</w:t>
      </w:r>
    </w:p>
    <w:p w:rsidR="006B3EEB" w:rsidRPr="00B3067C" w:rsidRDefault="006B3EEB" w:rsidP="006B3EEB">
      <w:pPr>
        <w:jc w:val="both"/>
        <w:rPr>
          <w:sz w:val="20"/>
          <w:u w:val="single"/>
        </w:rPr>
      </w:pPr>
    </w:p>
    <w:p w:rsidR="006B3EEB" w:rsidRPr="00B3067C" w:rsidRDefault="006B3EEB" w:rsidP="006B3EEB">
      <w:pPr>
        <w:tabs>
          <w:tab w:val="left" w:pos="709"/>
        </w:tabs>
        <w:jc w:val="both"/>
        <w:rPr>
          <w:sz w:val="20"/>
          <w:u w:val="single"/>
        </w:rPr>
      </w:pPr>
    </w:p>
    <w:p w:rsidR="006B3EEB" w:rsidRDefault="006B3EEB" w:rsidP="006B3EEB">
      <w:pPr>
        <w:rPr>
          <w:b/>
          <w:sz w:val="24"/>
        </w:rPr>
      </w:pPr>
    </w:p>
    <w:p w:rsidR="003C0CB6" w:rsidRPr="00896191" w:rsidRDefault="003C0CB6" w:rsidP="003C0CB6">
      <w:pPr>
        <w:jc w:val="center"/>
        <w:rPr>
          <w:sz w:val="24"/>
        </w:rPr>
      </w:pPr>
      <w:r w:rsidRPr="00896191">
        <w:rPr>
          <w:sz w:val="24"/>
        </w:rPr>
        <w:t>T.C.</w:t>
      </w:r>
    </w:p>
    <w:p w:rsidR="003C0CB6" w:rsidRPr="00896191" w:rsidRDefault="003C0CB6" w:rsidP="003C0CB6">
      <w:pPr>
        <w:jc w:val="center"/>
        <w:rPr>
          <w:sz w:val="24"/>
        </w:rPr>
      </w:pPr>
      <w:r w:rsidRPr="00896191">
        <w:rPr>
          <w:sz w:val="24"/>
        </w:rPr>
        <w:t>ERCİYES ÜNİVERSİTESİ</w:t>
      </w:r>
    </w:p>
    <w:p w:rsidR="003C0CB6" w:rsidRPr="00896191" w:rsidRDefault="003C0CB6" w:rsidP="003C0CB6">
      <w:pPr>
        <w:jc w:val="center"/>
        <w:rPr>
          <w:sz w:val="24"/>
        </w:rPr>
      </w:pPr>
      <w:r w:rsidRPr="00896191">
        <w:rPr>
          <w:sz w:val="24"/>
        </w:rPr>
        <w:t>SAĞLIK UYGULAMA VE ARAŞTIRMA MERKEZİ MÜDÜRLÜĞÜ</w:t>
      </w:r>
    </w:p>
    <w:p w:rsidR="003C0CB6" w:rsidRPr="00896191" w:rsidRDefault="003C0CB6" w:rsidP="003C0CB6">
      <w:pPr>
        <w:jc w:val="center"/>
        <w:rPr>
          <w:sz w:val="24"/>
        </w:rPr>
      </w:pPr>
      <w:r w:rsidRPr="00896191">
        <w:rPr>
          <w:sz w:val="24"/>
        </w:rPr>
        <w:t>TEKNİK BAKIM VE ONARIM ÜNİTESİ</w:t>
      </w:r>
    </w:p>
    <w:p w:rsidR="00D13193" w:rsidRPr="00D13193" w:rsidRDefault="00D13193" w:rsidP="00D13193">
      <w:pPr>
        <w:jc w:val="center"/>
        <w:textAlignment w:val="baseline"/>
        <w:rPr>
          <w:rFonts w:ascii="Segoe UI" w:hAnsi="Segoe UI" w:cs="Segoe UI"/>
          <w:sz w:val="18"/>
          <w:szCs w:val="18"/>
        </w:rPr>
      </w:pPr>
      <w:r w:rsidRPr="00D13193">
        <w:rPr>
          <w:rFonts w:ascii="Arial" w:hAnsi="Arial" w:cs="Arial"/>
          <w:sz w:val="24"/>
        </w:rPr>
        <w:t> </w:t>
      </w:r>
    </w:p>
    <w:p w:rsidR="00D13193" w:rsidRPr="00D13193" w:rsidRDefault="00D13193" w:rsidP="00D13193">
      <w:pPr>
        <w:jc w:val="center"/>
        <w:textAlignment w:val="baseline"/>
        <w:rPr>
          <w:rFonts w:ascii="Segoe UI" w:hAnsi="Segoe UI" w:cs="Segoe UI"/>
          <w:sz w:val="18"/>
          <w:szCs w:val="18"/>
        </w:rPr>
      </w:pPr>
      <w:r w:rsidRPr="00D13193">
        <w:rPr>
          <w:rFonts w:ascii="Arial" w:hAnsi="Arial" w:cs="Arial"/>
          <w:b/>
          <w:bCs/>
          <w:sz w:val="24"/>
        </w:rPr>
        <w:t>SIHHİ TESİSAT ATÖLYESİ SARF MALZEME TEKNİK ŞARTNAMESİ</w:t>
      </w:r>
      <w:r w:rsidRPr="00D13193">
        <w:rPr>
          <w:rFonts w:ascii="Arial" w:hAnsi="Arial" w:cs="Arial"/>
          <w:sz w:val="24"/>
        </w:rPr>
        <w:t> </w:t>
      </w:r>
    </w:p>
    <w:p w:rsidR="00D13193" w:rsidRPr="00D13193" w:rsidRDefault="00D13193" w:rsidP="00D13193">
      <w:pPr>
        <w:textAlignment w:val="baseline"/>
        <w:rPr>
          <w:rFonts w:ascii="Segoe UI" w:hAnsi="Segoe UI" w:cs="Segoe UI"/>
          <w:sz w:val="18"/>
          <w:szCs w:val="18"/>
        </w:rPr>
      </w:pPr>
      <w:r w:rsidRPr="00D13193">
        <w:rPr>
          <w:rFonts w:ascii="Arial" w:hAnsi="Arial"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6"/>
        <w:gridCol w:w="3131"/>
        <w:gridCol w:w="5328"/>
      </w:tblGrid>
      <w:tr w:rsidR="00D13193" w:rsidRPr="00D13193" w:rsidTr="00D13193">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Sıra No</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b/>
                <w:bCs/>
                <w:sz w:val="20"/>
                <w:szCs w:val="20"/>
              </w:rPr>
              <w:t>     Malzemenin Cinsi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Teknik Özellikleri</w:t>
            </w:r>
            <w:r w:rsidRPr="00D13193">
              <w:rPr>
                <w:rFonts w:ascii="Arial" w:hAnsi="Arial" w:cs="Arial"/>
                <w:sz w:val="20"/>
                <w:szCs w:val="20"/>
              </w:rPr>
              <w:t> </w:t>
            </w:r>
          </w:p>
        </w:tc>
      </w:tr>
      <w:tr w:rsidR="00D13193" w:rsidRPr="00D13193" w:rsidTr="00D13193">
        <w:trPr>
          <w:trHeight w:val="12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DUŞ BAŞLIĞI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sz w:val="20"/>
                <w:szCs w:val="20"/>
              </w:rPr>
              <w:t>İki fonksiyonlu olacaktır. Ø 74 mm ve 215 mm boyunda olacaktır. Akış fonksiyonları: Aquaspray, Aquamassage olacaktır. Krom kaplamalı, takım halinde 2 metrelik duş hortumu ile birlikte orijinal ambalajında teslim edilecektir. TSE belgeli ve 5 yıl garantili olacaktır.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76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DUŞ HORTUMU</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202020"/>
                <w:sz w:val="20"/>
                <w:szCs w:val="20"/>
              </w:rPr>
              <w:t>Duş başlığı ve batarya ile uyumlu olacaktır.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12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3</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KÖRÜKLÜ LAVABO SİFONU</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Drenaj sistemine bağlantı gerektiren her donatım ve her parça teçhizatı bir sifon ile teçhiz edilecektir. Sifonlar, donatımlar ile birlikte temin edilecek. Sifonlar sökülebilir ve temizlenebilir tipte koku fermetürlü olacaktır.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12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4</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MİX LAVABO BATARYASI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Lavabo Bataryaları; Çıkış ucu uzunluğu 112 mm, Çıkış ucu yüksekliği 84 mm, 3 bar basınçta su akış miktarı dakikada 7 lt. Olacaktır. Lavabo Bataryaları krom kaplı pirinç malzemeden olacaktır. Lavabo Bataryaları sıcak – soğuk su ayarı tek kumandadan ayarlı olacaktır. Bataryalar TSE Standardında olacaktır. Bataryalar depolama ve kullanım şekline uygun orijinal ambalajında olacaktır. Bataryalar üretim hatalarına karşılık iki yıl firma garantisi altında olacaktır. </w:t>
            </w:r>
          </w:p>
          <w:p w:rsidR="00D13193" w:rsidRPr="00D13193" w:rsidRDefault="00D13193" w:rsidP="00D13193">
            <w:pPr>
              <w:shd w:val="clear" w:color="auto" w:fill="FFFFFF"/>
              <w:textAlignment w:val="baseline"/>
              <w:rPr>
                <w:sz w:val="24"/>
              </w:rPr>
            </w:pPr>
            <w:r w:rsidRPr="00D13193">
              <w:rPr>
                <w:rFonts w:ascii="Arial" w:hAnsi="Arial" w:cs="Arial"/>
                <w:sz w:val="20"/>
                <w:szCs w:val="20"/>
              </w:rPr>
              <w:t>Not: Teknik şartnamede belirtilen özelliklere göre numuneler denenerek ürünlerin uygunluğuna karar verilecektir. </w:t>
            </w:r>
          </w:p>
        </w:tc>
      </w:tr>
      <w:tr w:rsidR="00D13193" w:rsidRPr="00D13193" w:rsidTr="00D13193">
        <w:trPr>
          <w:trHeight w:val="12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5</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FİLTRESİZ ARA MUSLUK</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sz w:val="20"/>
                <w:szCs w:val="20"/>
              </w:rPr>
              <w:t>Filtresiz tip olacak, küresel aç-kapa salmastrası kullanılacak, rozet üzerinde olacak, TSE standartlarında, 8-10 mm uzunluğunda olacak, giriĢ ağzı ½’’, 10 mm bakır boru veya 3/8’’ rekor bağlantılarına uygun en az iki yıl garantili olacaktır </w:t>
            </w:r>
          </w:p>
          <w:p w:rsidR="00D13193" w:rsidRPr="00D13193" w:rsidRDefault="00D13193" w:rsidP="00D13193">
            <w:pPr>
              <w:shd w:val="clear" w:color="auto" w:fill="FFFFFF"/>
              <w:textAlignment w:val="baseline"/>
              <w:rPr>
                <w:sz w:val="24"/>
              </w:rPr>
            </w:pPr>
            <w:r w:rsidRPr="00D13193">
              <w:rPr>
                <w:rFonts w:ascii="Arial" w:hAnsi="Arial" w:cs="Arial"/>
                <w:sz w:val="20"/>
                <w:szCs w:val="20"/>
              </w:rPr>
              <w:t>Not: Teknik şartnamede belirtilen özelliklere göre numuneler denenerek ürünlerin uygunluğuna karar verilecektir. </w:t>
            </w:r>
          </w:p>
        </w:tc>
      </w:tr>
      <w:tr w:rsidR="00D13193" w:rsidRPr="00D13193" w:rsidTr="00D13193">
        <w:trPr>
          <w:trHeight w:val="6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ind w:left="90"/>
              <w:textAlignment w:val="baseline"/>
              <w:rPr>
                <w:sz w:val="24"/>
              </w:rPr>
            </w:pPr>
            <w:r w:rsidRPr="00D13193">
              <w:rPr>
                <w:rFonts w:ascii="Arial" w:hAnsi="Arial" w:cs="Arial"/>
                <w:sz w:val="20"/>
                <w:szCs w:val="20"/>
              </w:rPr>
              <w:t> </w:t>
            </w:r>
          </w:p>
          <w:p w:rsidR="00D13193" w:rsidRPr="00D13193" w:rsidRDefault="00D13193" w:rsidP="00D13193">
            <w:pPr>
              <w:ind w:left="90"/>
              <w:textAlignment w:val="baseline"/>
              <w:rPr>
                <w:sz w:val="24"/>
              </w:rPr>
            </w:pPr>
            <w:r w:rsidRPr="00D13193">
              <w:rPr>
                <w:rFonts w:ascii="Arial" w:hAnsi="Arial" w:cs="Arial"/>
                <w:b/>
                <w:bCs/>
                <w:sz w:val="20"/>
                <w:szCs w:val="20"/>
              </w:rPr>
              <w:t>6</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SİPİRAL HORTUM (3/8”X1/2”)</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333333"/>
                <w:sz w:val="20"/>
                <w:szCs w:val="20"/>
              </w:rPr>
              <w:t>Belirtilen ölçülerde, iç diş ve dış olacak özellikte TSE belgeli olacak.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69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ind w:left="90"/>
              <w:textAlignment w:val="baseline"/>
              <w:rPr>
                <w:sz w:val="24"/>
              </w:rPr>
            </w:pPr>
            <w:r w:rsidRPr="00D13193">
              <w:rPr>
                <w:rFonts w:ascii="Arial" w:hAnsi="Arial" w:cs="Arial"/>
                <w:sz w:val="20"/>
                <w:szCs w:val="20"/>
              </w:rPr>
              <w:t> </w:t>
            </w:r>
          </w:p>
          <w:p w:rsidR="00D13193" w:rsidRPr="00D13193" w:rsidRDefault="00D13193" w:rsidP="00D13193">
            <w:pPr>
              <w:ind w:left="90"/>
              <w:textAlignment w:val="baseline"/>
              <w:rPr>
                <w:sz w:val="24"/>
              </w:rPr>
            </w:pPr>
            <w:r w:rsidRPr="00D13193">
              <w:rPr>
                <w:rFonts w:ascii="Arial" w:hAnsi="Arial" w:cs="Arial"/>
                <w:b/>
                <w:bCs/>
                <w:sz w:val="20"/>
                <w:szCs w:val="20"/>
              </w:rPr>
              <w:t>7</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SİPİRAL HORTUM (3/8”X3/8”)</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333333"/>
                <w:sz w:val="20"/>
                <w:szCs w:val="20"/>
              </w:rPr>
              <w:t>Belirtilen ölçülerde, iç diş ve dış olacak özellikte TSE belgeli olacak.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66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lastRenderedPageBreak/>
              <w:t> </w:t>
            </w:r>
          </w:p>
          <w:p w:rsidR="00D13193" w:rsidRPr="00D13193" w:rsidRDefault="00D13193" w:rsidP="00D13193">
            <w:pPr>
              <w:jc w:val="center"/>
              <w:textAlignment w:val="baseline"/>
              <w:rPr>
                <w:sz w:val="24"/>
              </w:rPr>
            </w:pPr>
            <w:r w:rsidRPr="00D13193">
              <w:rPr>
                <w:rFonts w:ascii="Arial" w:hAnsi="Arial" w:cs="Arial"/>
                <w:b/>
                <w:bCs/>
                <w:sz w:val="20"/>
                <w:szCs w:val="20"/>
              </w:rPr>
              <w:t>8</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KÜRESEL BAS MUSLUĞU</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333333"/>
                <w:sz w:val="20"/>
                <w:szCs w:val="20"/>
              </w:rPr>
              <w:t>3/4" Küresel Bas, Musluğu Dış Vidalı, Rekorlu </w:t>
            </w:r>
          </w:p>
          <w:p w:rsidR="00D13193" w:rsidRPr="00D13193" w:rsidRDefault="00D13193" w:rsidP="00D13193">
            <w:pPr>
              <w:shd w:val="clear" w:color="auto" w:fill="FFFFFF"/>
              <w:textAlignment w:val="baseline"/>
              <w:rPr>
                <w:sz w:val="24"/>
              </w:rPr>
            </w:pPr>
            <w:r w:rsidRPr="00D13193">
              <w:rPr>
                <w:rFonts w:ascii="Arial" w:hAnsi="Arial" w:cs="Arial"/>
                <w:b/>
                <w:bCs/>
                <w:color w:val="333333"/>
                <w:sz w:val="20"/>
                <w:szCs w:val="20"/>
              </w:rPr>
              <w:t>Not:</w:t>
            </w:r>
            <w:r w:rsidRPr="00D13193">
              <w:rPr>
                <w:rFonts w:ascii="Arial" w:hAnsi="Arial" w:cs="Arial"/>
                <w:color w:val="333333"/>
                <w:sz w:val="20"/>
                <w:szCs w:val="20"/>
              </w:rPr>
              <w:t xml:space="preserve"> Teknik şartnamede belirtilen özelliklere göre numuneler denenerek ürünlerin uygunluğuna karar verilecektir. </w:t>
            </w:r>
          </w:p>
        </w:tc>
      </w:tr>
      <w:tr w:rsidR="00D13193" w:rsidRPr="00D13193" w:rsidTr="00D13193">
        <w:trPr>
          <w:trHeight w:val="9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9</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KÜRESEL VANA (3/4”)</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color w:val="333333"/>
                <w:sz w:val="20"/>
                <w:szCs w:val="20"/>
              </w:rPr>
              <w:t>20 Ø mm (3/4") / Pirinç, preste imal edilmiş teflon (PTFE), contalı, tam geçişli, vidalı / Küresel Vanalar (TS 3148) </w:t>
            </w:r>
          </w:p>
          <w:p w:rsidR="00D13193" w:rsidRPr="00D13193" w:rsidRDefault="00D13193" w:rsidP="00D13193">
            <w:pPr>
              <w:textAlignment w:val="baseline"/>
              <w:rPr>
                <w:sz w:val="24"/>
              </w:rPr>
            </w:pPr>
            <w:r w:rsidRPr="00D13193">
              <w:rPr>
                <w:rFonts w:ascii="Arial" w:hAnsi="Arial" w:cs="Arial"/>
                <w:b/>
                <w:bCs/>
                <w:color w:val="333333"/>
                <w:sz w:val="20"/>
                <w:szCs w:val="20"/>
              </w:rPr>
              <w:t>Not:</w:t>
            </w:r>
            <w:r w:rsidRPr="00D13193">
              <w:rPr>
                <w:rFonts w:ascii="Arial" w:hAnsi="Arial" w:cs="Arial"/>
                <w:color w:val="333333"/>
                <w:sz w:val="20"/>
                <w:szCs w:val="20"/>
              </w:rPr>
              <w:t xml:space="preserve"> Teknik şartnamede belirtilen özelliklere göre numuneler denenerek ürünlerin uygunluğuna karar verilecektir. </w:t>
            </w:r>
          </w:p>
        </w:tc>
      </w:tr>
      <w:tr w:rsidR="00D13193" w:rsidRPr="00D13193" w:rsidTr="00D13193">
        <w:trPr>
          <w:trHeight w:val="97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10</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REZERVUAR İÇ TAKIMI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202020"/>
                <w:sz w:val="20"/>
                <w:szCs w:val="20"/>
              </w:rPr>
              <w:t>Çevre Şehircilik Bakanlığı Birim Fiyat Tariflerinde verilen detaylara uygun olmalıdır.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12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11</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RADYATÖR MUSLUĞU KÖŞE (1/2”)</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color w:val="202020"/>
                <w:sz w:val="20"/>
                <w:szCs w:val="20"/>
              </w:rPr>
              <w:t>15 ø mm. (1/2) / Köşe tipi radyatör musluğu (TS 579). / Radyatör Musluğu </w:t>
            </w:r>
          </w:p>
          <w:p w:rsidR="00D13193" w:rsidRPr="00D13193" w:rsidRDefault="00D13193" w:rsidP="00D13193">
            <w:pPr>
              <w:textAlignment w:val="baseline"/>
              <w:rPr>
                <w:sz w:val="24"/>
              </w:rPr>
            </w:pPr>
            <w:r w:rsidRPr="00D13193">
              <w:rPr>
                <w:rFonts w:ascii="Arial" w:hAnsi="Arial" w:cs="Arial"/>
                <w:b/>
                <w:bCs/>
                <w:color w:val="202020"/>
                <w:sz w:val="20"/>
                <w:szCs w:val="20"/>
              </w:rPr>
              <w:t>Not:</w:t>
            </w:r>
            <w:r w:rsidRPr="00D13193">
              <w:rPr>
                <w:rFonts w:ascii="Arial" w:hAnsi="Arial" w:cs="Arial"/>
                <w:color w:val="202020"/>
                <w:sz w:val="20"/>
                <w:szCs w:val="20"/>
              </w:rPr>
              <w:t xml:space="preserve"> Teknik şartnamede belirtilen özelliklere göre numuneler denenerek ürünlerin uygunluğuna karar verilecektir. </w:t>
            </w:r>
          </w:p>
        </w:tc>
      </w:tr>
      <w:tr w:rsidR="00D13193" w:rsidRPr="00D13193" w:rsidTr="00D13193">
        <w:trPr>
          <w:trHeight w:val="97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12</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KLOZET KAPAĞI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sz w:val="20"/>
                <w:szCs w:val="20"/>
              </w:rPr>
              <w:t> Beyaz plastikten imal, alttan sıkmalı plastik menteşeli yerli üretim olacaktır.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69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13</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KAMAKOS CONTA</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Birinci kalite malzemeden ø50 PVC boruya takılabilen esnek conta. </w:t>
            </w:r>
          </w:p>
          <w:p w:rsidR="00D13193" w:rsidRPr="00D13193" w:rsidRDefault="00D13193" w:rsidP="00D13193">
            <w:pPr>
              <w:textAlignment w:val="baseline"/>
              <w:rPr>
                <w:sz w:val="24"/>
              </w:rPr>
            </w:pPr>
            <w:r w:rsidRPr="00D13193">
              <w:rPr>
                <w:rFonts w:ascii="Arial" w:hAnsi="Arial" w:cs="Arial"/>
                <w:sz w:val="20"/>
                <w:szCs w:val="20"/>
              </w:rPr>
              <w:t>Not: Teknik şartnamede belirtilen özelliklere göre numuneler denenerek ürünlerin uygunluğuna karar verilecektir. </w:t>
            </w:r>
          </w:p>
        </w:tc>
      </w:tr>
      <w:tr w:rsidR="00D13193" w:rsidRPr="00D13193" w:rsidTr="00D13193">
        <w:trPr>
          <w:trHeight w:val="69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ind w:left="90"/>
              <w:textAlignment w:val="baseline"/>
              <w:rPr>
                <w:sz w:val="24"/>
              </w:rPr>
            </w:pPr>
            <w:r w:rsidRPr="00D13193">
              <w:rPr>
                <w:rFonts w:ascii="Arial" w:hAnsi="Arial" w:cs="Arial"/>
                <w:sz w:val="20"/>
                <w:szCs w:val="20"/>
              </w:rPr>
              <w:t> </w:t>
            </w:r>
          </w:p>
          <w:p w:rsidR="00D13193" w:rsidRPr="00D13193" w:rsidRDefault="00D13193" w:rsidP="00D13193">
            <w:pPr>
              <w:ind w:left="90"/>
              <w:textAlignment w:val="baseline"/>
              <w:rPr>
                <w:sz w:val="24"/>
              </w:rPr>
            </w:pPr>
            <w:r w:rsidRPr="00D13193">
              <w:rPr>
                <w:rFonts w:ascii="Arial" w:hAnsi="Arial" w:cs="Arial"/>
                <w:b/>
                <w:bCs/>
                <w:sz w:val="20"/>
                <w:szCs w:val="20"/>
              </w:rPr>
              <w:t>14</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SİPİRAL HORTUM (1/2”X1/2”)</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333333"/>
                <w:sz w:val="20"/>
                <w:szCs w:val="20"/>
              </w:rPr>
              <w:t>Belirtilen ölçülerde, iç diş ve dış olacak özellikte TSE belgeli olacak.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85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15</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40X50 YARIM AYAK LAVABO</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Takriben 41X50 Cm Yarım Ayaklı Tk Yaylı, Kancalı Veya Vidalı / Lavabolar. </w:t>
            </w:r>
          </w:p>
          <w:p w:rsidR="00D13193" w:rsidRPr="00D13193" w:rsidRDefault="00D13193" w:rsidP="00D13193">
            <w:pPr>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61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16</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50X60 YARIM AYAK LAVABO</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50X60 Cm Yarım Ayaklı Tk / Lavabolar (Ts 605) </w:t>
            </w:r>
          </w:p>
          <w:p w:rsidR="00D13193" w:rsidRPr="00D13193" w:rsidRDefault="00D13193" w:rsidP="00D13193">
            <w:pPr>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91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17</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KÜRESEL VANA (1/2”)</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color w:val="333333"/>
                <w:sz w:val="20"/>
                <w:szCs w:val="20"/>
              </w:rPr>
              <w:t>15 Ø mm (1/2") / Pirinç, preste imal edilmiş teflon (PTFE), contalı, tam geçişli, vidalı / Küresel Vanalar (TS 3148) </w:t>
            </w:r>
          </w:p>
          <w:p w:rsidR="00D13193" w:rsidRPr="00D13193" w:rsidRDefault="00D13193" w:rsidP="00D13193">
            <w:pPr>
              <w:textAlignment w:val="baseline"/>
              <w:rPr>
                <w:sz w:val="24"/>
              </w:rPr>
            </w:pPr>
            <w:r w:rsidRPr="00D13193">
              <w:rPr>
                <w:rFonts w:ascii="Arial" w:hAnsi="Arial" w:cs="Arial"/>
                <w:b/>
                <w:bCs/>
                <w:color w:val="333333"/>
                <w:sz w:val="20"/>
                <w:szCs w:val="20"/>
              </w:rPr>
              <w:t>Not:</w:t>
            </w:r>
            <w:r w:rsidRPr="00D13193">
              <w:rPr>
                <w:rFonts w:ascii="Arial" w:hAnsi="Arial" w:cs="Arial"/>
                <w:color w:val="333333"/>
                <w:sz w:val="20"/>
                <w:szCs w:val="20"/>
              </w:rPr>
              <w:t xml:space="preserve"> Teknik şartnamede belirtilen özelliklere göre numuneler denenerek ürünlerin uygunluğuna karar verilecektir. </w:t>
            </w:r>
          </w:p>
        </w:tc>
      </w:tr>
      <w:tr w:rsidR="00D13193" w:rsidRPr="00D13193" w:rsidTr="00D13193">
        <w:trPr>
          <w:trHeight w:val="69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18</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UZATMA ( ½”) 1 cm</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color w:val="333333"/>
                <w:sz w:val="20"/>
                <w:szCs w:val="20"/>
              </w:rPr>
              <w:t>1,0 cm. uzatma parçası, krom kaplı (1/2) / Uzatma Parçaları (Talaş kaldırarak işlenmiş ve TS 3143'E uygun .) / Ekstra Sınıf Münferit Armatürler </w:t>
            </w:r>
          </w:p>
        </w:tc>
      </w:tr>
      <w:tr w:rsidR="00D13193" w:rsidRPr="00D13193" w:rsidTr="00D13193">
        <w:trPr>
          <w:trHeight w:val="69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19</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UZATMA ( ½”) 2 cm</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color w:val="333333"/>
                <w:sz w:val="20"/>
                <w:szCs w:val="20"/>
              </w:rPr>
              <w:t>2,0 cm. uzatma parçası, krom kaplı (1/2) / Uzatma Parçaları (Talaş kaldırarak işlenmiş ve TS 3143'E uygun .) / Ekstra Sınıf Münferit Armatürler </w:t>
            </w:r>
          </w:p>
        </w:tc>
      </w:tr>
      <w:tr w:rsidR="00D13193" w:rsidRPr="00D13193" w:rsidTr="00D13193">
        <w:trPr>
          <w:trHeight w:val="25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20</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sz w:val="20"/>
                <w:szCs w:val="20"/>
              </w:rPr>
              <w:t>GALVANİZ NİPEL ( ½”)</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½” Galvanizli olacaktır. </w:t>
            </w:r>
          </w:p>
        </w:tc>
      </w:tr>
      <w:tr w:rsidR="00D13193" w:rsidRPr="00D13193" w:rsidTr="00D13193">
        <w:trPr>
          <w:trHeight w:val="112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21</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22</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23</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24</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25</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PPR-C BORU, DİRSEK, MANŞON</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TS 13715'e uygun, polipropilen (PPR- C), Tip; 3'ten mamul sıcak ve soğuk su tesisatında kullanılabilen, PPR-C boru,  </w:t>
            </w:r>
          </w:p>
          <w:p w:rsidR="00D13193" w:rsidRPr="00D13193" w:rsidRDefault="00D13193" w:rsidP="00D13193">
            <w:pPr>
              <w:textAlignment w:val="baseline"/>
              <w:rPr>
                <w:sz w:val="24"/>
              </w:rPr>
            </w:pPr>
            <w:r w:rsidRPr="00D13193">
              <w:rPr>
                <w:rFonts w:ascii="Arial" w:hAnsi="Arial" w:cs="Arial"/>
                <w:sz w:val="20"/>
                <w:szCs w:val="20"/>
              </w:rPr>
              <w:t>Not: Teknik şartnamede belirtilen özelliklere göre numuneler denenerek ürünlerin uygunluğuna karar verilecektir. </w:t>
            </w:r>
          </w:p>
        </w:tc>
      </w:tr>
      <w:tr w:rsidR="00D13193" w:rsidRPr="00D13193" w:rsidTr="00D13193">
        <w:trPr>
          <w:trHeight w:val="67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26</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sz w:val="20"/>
                <w:szCs w:val="20"/>
              </w:rPr>
              <w:t> </w:t>
            </w: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WC SİFONU ( S )</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b/>
                <w:bCs/>
                <w:sz w:val="24"/>
              </w:rPr>
            </w:pPr>
            <w:r w:rsidRPr="00D13193">
              <w:rPr>
                <w:rFonts w:ascii="Arial" w:hAnsi="Arial" w:cs="Arial"/>
                <w:sz w:val="20"/>
                <w:szCs w:val="20"/>
              </w:rPr>
              <w:t>TS EN 1329-1'e uygun, sert PVC plastik geçme muflu pis su borusu</w:t>
            </w:r>
            <w:r w:rsidRPr="00D13193">
              <w:rPr>
                <w:rFonts w:ascii="Arial" w:hAnsi="Arial" w:cs="Arial"/>
                <w:b/>
                <w:bCs/>
                <w:sz w:val="20"/>
                <w:szCs w:val="20"/>
              </w:rPr>
              <w:t> </w:t>
            </w:r>
          </w:p>
          <w:p w:rsidR="00D13193" w:rsidRPr="00D13193" w:rsidRDefault="00D13193" w:rsidP="00D13193">
            <w:pPr>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25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lastRenderedPageBreak/>
              <w:t>27</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color w:val="000000"/>
                <w:sz w:val="20"/>
                <w:szCs w:val="20"/>
              </w:rPr>
              <w:t>TEFLON BANT</w:t>
            </w:r>
            <w:r w:rsidRPr="00D13193">
              <w:rPr>
                <w:rFonts w:ascii="Arial" w:hAnsi="Arial" w:cs="Arial"/>
                <w:color w:val="000000"/>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Ebatları takriben 0.075mm*12mm*10m vida dişleri için uygun </w:t>
            </w:r>
          </w:p>
        </w:tc>
      </w:tr>
      <w:tr w:rsidR="00D13193" w:rsidRPr="00D13193" w:rsidTr="00D13193">
        <w:trPr>
          <w:trHeight w:val="54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28</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sz w:val="20"/>
                <w:szCs w:val="20"/>
              </w:rPr>
              <w:t>ŞEFFAF SİLİKON</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Helvetica" w:hAnsi="Helvetica"/>
                <w:color w:val="000000"/>
                <w:sz w:val="21"/>
                <w:szCs w:val="21"/>
                <w:shd w:val="clear" w:color="auto" w:fill="F4F4F4"/>
              </w:rPr>
              <w:t xml:space="preserve">Akrilik Polimer,  </w:t>
            </w:r>
            <w:r w:rsidRPr="00D13193">
              <w:rPr>
                <w:rFonts w:ascii="Arial" w:hAnsi="Arial" w:cs="Arial"/>
                <w:sz w:val="20"/>
                <w:szCs w:val="20"/>
              </w:rPr>
              <w:t>Kopma Anında Uzama</w:t>
            </w:r>
            <w:r w:rsidRPr="00D13193">
              <w:rPr>
                <w:rFonts w:ascii="Helvetica" w:hAnsi="Helvetica"/>
                <w:b/>
                <w:bCs/>
                <w:color w:val="000000"/>
                <w:sz w:val="21"/>
                <w:szCs w:val="21"/>
                <w:shd w:val="clear" w:color="auto" w:fill="FFFFFF"/>
              </w:rPr>
              <w:t xml:space="preserve"> </w:t>
            </w:r>
            <w:r w:rsidRPr="00D13193">
              <w:rPr>
                <w:rFonts w:ascii="Helvetica" w:hAnsi="Helvetica"/>
                <w:color w:val="000000"/>
                <w:sz w:val="21"/>
                <w:szCs w:val="21"/>
                <w:shd w:val="clear" w:color="auto" w:fill="FFFFFF"/>
              </w:rPr>
              <w:t xml:space="preserve">≥100%  (ASTM D412), </w:t>
            </w:r>
            <w:r w:rsidRPr="00D13193">
              <w:rPr>
                <w:rFonts w:ascii="Arial" w:hAnsi="Arial" w:cs="Arial"/>
                <w:sz w:val="20"/>
                <w:szCs w:val="20"/>
              </w:rPr>
              <w:t>Uygulama Sıcaklığı</w:t>
            </w:r>
            <w:r w:rsidRPr="00D13193">
              <w:rPr>
                <w:rFonts w:ascii="Helvetica" w:hAnsi="Helvetica"/>
                <w:b/>
                <w:bCs/>
                <w:color w:val="000000"/>
                <w:sz w:val="21"/>
                <w:szCs w:val="21"/>
                <w:shd w:val="clear" w:color="auto" w:fill="FFFFFF"/>
              </w:rPr>
              <w:t xml:space="preserve"> </w:t>
            </w:r>
            <w:r w:rsidRPr="00D13193">
              <w:rPr>
                <w:rFonts w:ascii="Helvetica" w:hAnsi="Helvetica"/>
                <w:color w:val="000000"/>
                <w:sz w:val="21"/>
                <w:szCs w:val="21"/>
                <w:shd w:val="clear" w:color="auto" w:fill="FFFFFF"/>
              </w:rPr>
              <w:t>5°C ile 35°C</w:t>
            </w:r>
            <w:r w:rsidRPr="00D13193">
              <w:rPr>
                <w:rFonts w:ascii="Helvetica" w:hAnsi="Helvetica"/>
                <w:color w:val="000000"/>
                <w:sz w:val="21"/>
                <w:szCs w:val="21"/>
              </w:rPr>
              <w:t> </w:t>
            </w:r>
          </w:p>
        </w:tc>
      </w:tr>
      <w:tr w:rsidR="00D13193" w:rsidRPr="00D13193" w:rsidTr="00D13193">
        <w:trPr>
          <w:trHeight w:val="42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29</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sz w:val="20"/>
                <w:szCs w:val="20"/>
              </w:rPr>
              <w:t>SUNTA VİDASI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683276">
            <w:pPr>
              <w:shd w:val="clear" w:color="auto" w:fill="FFFFFF"/>
              <w:textAlignment w:val="baseline"/>
              <w:rPr>
                <w:color w:val="1F4D78"/>
                <w:sz w:val="24"/>
              </w:rPr>
            </w:pPr>
            <w:r w:rsidRPr="00D13193">
              <w:rPr>
                <w:rFonts w:ascii="Arial" w:hAnsi="Arial" w:cs="Arial"/>
                <w:sz w:val="20"/>
                <w:szCs w:val="20"/>
              </w:rPr>
              <w:t xml:space="preserve">Meridyen Sunta Vidası </w:t>
            </w:r>
            <w:r w:rsidR="00683276">
              <w:rPr>
                <w:rFonts w:ascii="Arial" w:hAnsi="Arial" w:cs="Arial"/>
                <w:sz w:val="20"/>
                <w:szCs w:val="20"/>
              </w:rPr>
              <w:t>5 X 6</w:t>
            </w:r>
            <w:r w:rsidRPr="00D13193">
              <w:rPr>
                <w:rFonts w:ascii="Arial" w:hAnsi="Arial" w:cs="Arial"/>
                <w:sz w:val="20"/>
                <w:szCs w:val="20"/>
              </w:rPr>
              <w:t>0 Mm </w:t>
            </w:r>
          </w:p>
        </w:tc>
      </w:tr>
      <w:tr w:rsidR="00D13193" w:rsidRPr="00D13193" w:rsidTr="00D13193">
        <w:trPr>
          <w:trHeight w:val="42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30</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sz w:val="20"/>
                <w:szCs w:val="20"/>
              </w:rPr>
              <w:t>50X45 PVC DİRSEK</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b/>
                <w:bCs/>
                <w:sz w:val="24"/>
              </w:rPr>
            </w:pPr>
            <w:r w:rsidRPr="00D13193">
              <w:rPr>
                <w:rFonts w:ascii="Arial" w:hAnsi="Arial" w:cs="Arial"/>
                <w:sz w:val="20"/>
                <w:szCs w:val="20"/>
              </w:rPr>
              <w:t>TS EN 1329-1'e uygun, sert PVC plastik geçme muflu pis su borusu</w:t>
            </w:r>
            <w:r w:rsidRPr="00D13193">
              <w:rPr>
                <w:rFonts w:ascii="Arial" w:hAnsi="Arial" w:cs="Arial"/>
                <w:b/>
                <w:bCs/>
                <w:sz w:val="20"/>
                <w:szCs w:val="20"/>
              </w:rPr>
              <w:t> </w:t>
            </w:r>
          </w:p>
          <w:p w:rsidR="00D13193" w:rsidRPr="00D13193" w:rsidRDefault="00D13193" w:rsidP="00D13193">
            <w:pPr>
              <w:shd w:val="clear" w:color="auto" w:fill="FFFFFF"/>
              <w:textAlignment w:val="baseline"/>
              <w:rPr>
                <w:color w:val="1F4D78"/>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bl>
    <w:p w:rsidR="00D13193" w:rsidRPr="00D13193" w:rsidRDefault="00D13193" w:rsidP="00D13193">
      <w:pPr>
        <w:textAlignment w:val="baseline"/>
        <w:rPr>
          <w:rFonts w:ascii="Segoe UI" w:hAnsi="Segoe UI" w:cs="Segoe UI"/>
          <w:sz w:val="18"/>
          <w:szCs w:val="18"/>
        </w:rPr>
      </w:pPr>
      <w:r w:rsidRPr="00D13193">
        <w:rPr>
          <w:rFonts w:ascii="Arial" w:hAnsi="Arial" w:cs="Arial"/>
          <w:szCs w:val="22"/>
        </w:rPr>
        <w:t> </w:t>
      </w:r>
    </w:p>
    <w:p w:rsidR="003C0CB6" w:rsidRDefault="003C0CB6" w:rsidP="003C0CB6">
      <w:pPr>
        <w:jc w:val="center"/>
        <w:rPr>
          <w:sz w:val="20"/>
          <w:szCs w:val="20"/>
        </w:rPr>
      </w:pPr>
    </w:p>
    <w:p w:rsidR="00D13193" w:rsidRPr="00D13193" w:rsidRDefault="00D13193" w:rsidP="00D13193">
      <w:pPr>
        <w:textAlignment w:val="baseline"/>
        <w:rPr>
          <w:rFonts w:ascii="Segoe UI" w:hAnsi="Segoe UI" w:cs="Segoe UI"/>
          <w:sz w:val="18"/>
          <w:szCs w:val="18"/>
        </w:rPr>
      </w:pPr>
      <w:r w:rsidRPr="00D13193">
        <w:rPr>
          <w:rFonts w:ascii="Arial" w:hAnsi="Arial" w:cs="Arial"/>
          <w:sz w:val="20"/>
          <w:szCs w:val="20"/>
        </w:rPr>
        <w:t> </w:t>
      </w:r>
    </w:p>
    <w:p w:rsidR="00683276" w:rsidRPr="00E27BAC" w:rsidRDefault="00683276" w:rsidP="00683276">
      <w:pPr>
        <w:jc w:val="center"/>
        <w:rPr>
          <w:b/>
        </w:rPr>
      </w:pPr>
      <w:r w:rsidRPr="00E27BAC">
        <w:rPr>
          <w:b/>
        </w:rPr>
        <w:t>KAYNAK ATÖLYESİ SARF MALZEME TEKNİK ŞARTNAMESİ</w:t>
      </w:r>
    </w:p>
    <w:p w:rsidR="00683276" w:rsidRPr="00E27BAC" w:rsidRDefault="00683276" w:rsidP="00683276">
      <w:pPr>
        <w:rPr>
          <w:b/>
          <w:sz w:val="20"/>
          <w:szCs w:val="20"/>
        </w:rPr>
      </w:pPr>
    </w:p>
    <w:tbl>
      <w:tblPr>
        <w:tblStyle w:val="TabloKlavuzu"/>
        <w:tblW w:w="9209" w:type="dxa"/>
        <w:tblLook w:val="04A0" w:firstRow="1" w:lastRow="0" w:firstColumn="1" w:lastColumn="0" w:noHBand="0" w:noVBand="1"/>
      </w:tblPr>
      <w:tblGrid>
        <w:gridCol w:w="644"/>
        <w:gridCol w:w="3071"/>
        <w:gridCol w:w="5494"/>
      </w:tblGrid>
      <w:tr w:rsidR="00683276" w:rsidRPr="00E27BAC" w:rsidTr="00683276">
        <w:tc>
          <w:tcPr>
            <w:tcW w:w="644" w:type="dxa"/>
          </w:tcPr>
          <w:p w:rsidR="00683276" w:rsidRPr="00E27BAC" w:rsidRDefault="00683276" w:rsidP="00896191">
            <w:pPr>
              <w:jc w:val="center"/>
              <w:rPr>
                <w:b/>
                <w:sz w:val="20"/>
                <w:szCs w:val="20"/>
              </w:rPr>
            </w:pPr>
            <w:r w:rsidRPr="00E27BAC">
              <w:rPr>
                <w:b/>
                <w:sz w:val="20"/>
                <w:szCs w:val="20"/>
              </w:rPr>
              <w:t>Sıra No</w:t>
            </w:r>
          </w:p>
        </w:tc>
        <w:tc>
          <w:tcPr>
            <w:tcW w:w="3071" w:type="dxa"/>
          </w:tcPr>
          <w:p w:rsidR="00683276" w:rsidRPr="00E27BAC" w:rsidRDefault="00683276" w:rsidP="00896191">
            <w:pPr>
              <w:jc w:val="center"/>
              <w:rPr>
                <w:b/>
                <w:sz w:val="20"/>
                <w:szCs w:val="20"/>
              </w:rPr>
            </w:pPr>
            <w:r w:rsidRPr="00E27BAC">
              <w:rPr>
                <w:b/>
                <w:sz w:val="20"/>
                <w:szCs w:val="20"/>
              </w:rPr>
              <w:t>Malzemenin Cinsi</w:t>
            </w:r>
          </w:p>
        </w:tc>
        <w:tc>
          <w:tcPr>
            <w:tcW w:w="5494" w:type="dxa"/>
          </w:tcPr>
          <w:p w:rsidR="00683276" w:rsidRPr="00E27BAC" w:rsidRDefault="00683276" w:rsidP="00896191">
            <w:pPr>
              <w:jc w:val="center"/>
              <w:rPr>
                <w:b/>
                <w:sz w:val="20"/>
                <w:szCs w:val="20"/>
              </w:rPr>
            </w:pPr>
            <w:r w:rsidRPr="00E27BAC">
              <w:rPr>
                <w:b/>
                <w:sz w:val="20"/>
                <w:szCs w:val="20"/>
              </w:rPr>
              <w:t>Teknik Özellikleri</w:t>
            </w:r>
          </w:p>
        </w:tc>
      </w:tr>
      <w:tr w:rsidR="00683276" w:rsidRPr="00E27BAC" w:rsidTr="00683276">
        <w:trPr>
          <w:trHeight w:val="1247"/>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w:t>
            </w:r>
          </w:p>
        </w:tc>
        <w:tc>
          <w:tcPr>
            <w:tcW w:w="3071" w:type="dxa"/>
          </w:tcPr>
          <w:p w:rsidR="00683276" w:rsidRPr="00E27BAC" w:rsidRDefault="00683276" w:rsidP="00896191">
            <w:pPr>
              <w:jc w:val="center"/>
              <w:rPr>
                <w:sz w:val="20"/>
                <w:szCs w:val="20"/>
              </w:rPr>
            </w:pPr>
          </w:p>
          <w:p w:rsidR="00683276" w:rsidRPr="00E27BAC" w:rsidRDefault="00683276" w:rsidP="00896191">
            <w:pPr>
              <w:jc w:val="center"/>
              <w:rPr>
                <w:sz w:val="20"/>
                <w:szCs w:val="20"/>
              </w:rPr>
            </w:pPr>
          </w:p>
          <w:p w:rsidR="00683276" w:rsidRPr="00E27BAC" w:rsidRDefault="00683276" w:rsidP="00896191">
            <w:pPr>
              <w:jc w:val="center"/>
              <w:rPr>
                <w:sz w:val="20"/>
                <w:szCs w:val="20"/>
              </w:rPr>
            </w:pPr>
            <w:r w:rsidRPr="00E27BAC">
              <w:rPr>
                <w:b/>
                <w:sz w:val="20"/>
                <w:szCs w:val="20"/>
              </w:rPr>
              <w:t>Yıldız matkap ucu</w:t>
            </w:r>
          </w:p>
        </w:tc>
        <w:tc>
          <w:tcPr>
            <w:tcW w:w="5494" w:type="dxa"/>
          </w:tcPr>
          <w:p w:rsidR="00683276" w:rsidRDefault="00683276" w:rsidP="00896191">
            <w:pPr>
              <w:autoSpaceDE w:val="0"/>
              <w:autoSpaceDN w:val="0"/>
              <w:adjustRightInd w:val="0"/>
              <w:rPr>
                <w:rFonts w:eastAsiaTheme="minorHAnsi"/>
                <w:sz w:val="20"/>
                <w:szCs w:val="20"/>
                <w:lang w:eastAsia="en-US"/>
              </w:rPr>
            </w:pPr>
          </w:p>
          <w:p w:rsidR="00683276" w:rsidRPr="00E27BAC" w:rsidRDefault="00683276" w:rsidP="00896191">
            <w:pPr>
              <w:autoSpaceDE w:val="0"/>
              <w:autoSpaceDN w:val="0"/>
              <w:adjustRightInd w:val="0"/>
              <w:rPr>
                <w:rFonts w:eastAsiaTheme="minorHAnsi"/>
                <w:sz w:val="20"/>
                <w:szCs w:val="20"/>
                <w:lang w:eastAsia="en-US"/>
              </w:rPr>
            </w:pPr>
            <w:r w:rsidRPr="00E27BAC">
              <w:rPr>
                <w:rFonts w:eastAsiaTheme="minorHAnsi"/>
                <w:sz w:val="20"/>
                <w:szCs w:val="20"/>
                <w:lang w:eastAsia="en-US"/>
              </w:rPr>
              <w:t>PH 1x25 mm ebatlarında olacaktır.</w:t>
            </w:r>
          </w:p>
          <w:p w:rsidR="00683276" w:rsidRPr="00E27BAC" w:rsidRDefault="00683276" w:rsidP="00896191">
            <w:pPr>
              <w:autoSpaceDE w:val="0"/>
              <w:autoSpaceDN w:val="0"/>
              <w:adjustRightInd w:val="0"/>
              <w:rPr>
                <w:rFonts w:eastAsiaTheme="minorHAnsi"/>
                <w:sz w:val="20"/>
                <w:szCs w:val="20"/>
                <w:lang w:eastAsia="en-US"/>
              </w:rPr>
            </w:pPr>
            <w:r w:rsidRPr="00E27BAC">
              <w:rPr>
                <w:rFonts w:eastAsiaTheme="minorHAnsi"/>
                <w:sz w:val="20"/>
                <w:szCs w:val="20"/>
                <w:lang w:eastAsia="en-US"/>
              </w:rPr>
              <w:t>PH 10 cm Ebatlarında olacaktır.</w:t>
            </w:r>
          </w:p>
          <w:p w:rsidR="00683276" w:rsidRPr="00E27BAC" w:rsidRDefault="00683276" w:rsidP="00896191">
            <w:pPr>
              <w:autoSpaceDE w:val="0"/>
              <w:autoSpaceDN w:val="0"/>
              <w:adjustRightInd w:val="0"/>
              <w:rPr>
                <w:rFonts w:eastAsiaTheme="minorHAnsi"/>
                <w:sz w:val="20"/>
                <w:szCs w:val="20"/>
                <w:lang w:eastAsia="en-US"/>
              </w:rPr>
            </w:pPr>
            <w:r w:rsidRPr="00E27BAC">
              <w:rPr>
                <w:rFonts w:eastAsiaTheme="minorHAnsi"/>
                <w:sz w:val="20"/>
                <w:szCs w:val="20"/>
                <w:lang w:eastAsia="en-US"/>
              </w:rPr>
              <w:t xml:space="preserve"> Mıknatıslı Uç olacaktır.</w:t>
            </w:r>
          </w:p>
          <w:p w:rsidR="00683276" w:rsidRPr="00E27BAC" w:rsidRDefault="00683276" w:rsidP="00896191">
            <w:pPr>
              <w:autoSpaceDE w:val="0"/>
              <w:autoSpaceDN w:val="0"/>
              <w:adjustRightInd w:val="0"/>
              <w:rPr>
                <w:rFonts w:eastAsiaTheme="minorHAnsi"/>
                <w:sz w:val="20"/>
                <w:szCs w:val="20"/>
                <w:lang w:eastAsia="en-US"/>
              </w:rPr>
            </w:pPr>
            <w:r w:rsidRPr="00E27BAC">
              <w:rPr>
                <w:rFonts w:eastAsiaTheme="minorHAnsi"/>
                <w:sz w:val="20"/>
                <w:szCs w:val="20"/>
                <w:lang w:eastAsia="en-US"/>
              </w:rPr>
              <w:t xml:space="preserve"> 52 Çelik Malzemeden olacaktır.</w:t>
            </w:r>
          </w:p>
          <w:p w:rsidR="00683276" w:rsidRDefault="00683276" w:rsidP="00896191">
            <w:pPr>
              <w:autoSpaceDE w:val="0"/>
              <w:autoSpaceDN w:val="0"/>
              <w:adjustRightInd w:val="0"/>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autoSpaceDE w:val="0"/>
              <w:autoSpaceDN w:val="0"/>
              <w:adjustRightInd w:val="0"/>
              <w:rPr>
                <w:rFonts w:eastAsiaTheme="minorHAnsi"/>
                <w:sz w:val="20"/>
                <w:szCs w:val="20"/>
                <w:lang w:eastAsia="en-US"/>
              </w:rPr>
            </w:pPr>
          </w:p>
        </w:tc>
      </w:tr>
      <w:tr w:rsidR="00683276" w:rsidRPr="00E27BAC" w:rsidTr="00683276">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2</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Pim geçmeli koltuk tekeri</w:t>
            </w:r>
          </w:p>
        </w:tc>
        <w:tc>
          <w:tcPr>
            <w:tcW w:w="5494" w:type="dxa"/>
          </w:tcPr>
          <w:p w:rsidR="00683276" w:rsidRDefault="00683276" w:rsidP="00896191">
            <w:pPr>
              <w:pStyle w:val="NormalWeb"/>
              <w:shd w:val="clear" w:color="auto" w:fill="FFFFFF"/>
              <w:spacing w:before="0" w:beforeAutospacing="0" w:after="0" w:afterAutospacing="0"/>
              <w:rPr>
                <w:rStyle w:val="Gl"/>
                <w:rFonts w:ascii="Arial" w:hAnsi="Arial" w:cs="Arial"/>
                <w:b w:val="0"/>
                <w:color w:val="202020"/>
                <w:sz w:val="20"/>
                <w:szCs w:val="20"/>
                <w:bdr w:val="none" w:sz="0" w:space="0" w:color="auto" w:frame="1"/>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Style w:val="Gl"/>
                <w:rFonts w:ascii="Arial" w:hAnsi="Arial" w:cs="Arial"/>
                <w:color w:val="202020"/>
                <w:sz w:val="20"/>
                <w:szCs w:val="20"/>
                <w:bdr w:val="none" w:sz="0" w:space="0" w:color="auto" w:frame="1"/>
              </w:rPr>
              <w:t>Tüm Ofis Koltuk Ayaklarına Uygun</w:t>
            </w:r>
            <w:r>
              <w:rPr>
                <w:rStyle w:val="Gl"/>
                <w:rFonts w:ascii="Arial" w:hAnsi="Arial" w:cs="Arial"/>
                <w:color w:val="202020"/>
                <w:sz w:val="20"/>
                <w:szCs w:val="20"/>
                <w:bdr w:val="none" w:sz="0" w:space="0" w:color="auto" w:frame="1"/>
              </w:rPr>
              <w:t xml:space="preserve"> olmalıdır. </w:t>
            </w:r>
            <w:r w:rsidRPr="00E27BAC">
              <w:rPr>
                <w:rStyle w:val="Gl"/>
                <w:rFonts w:ascii="Arial" w:hAnsi="Arial" w:cs="Arial"/>
                <w:color w:val="202020"/>
                <w:sz w:val="20"/>
                <w:szCs w:val="20"/>
                <w:bdr w:val="none" w:sz="0" w:space="0" w:color="auto" w:frame="1"/>
              </w:rPr>
              <w:t>Geçmelidir.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Teker Çapı (mm) 50</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Tekerlek Genişliği (mm) 10x2</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Toplam Yükseklik (mm) 60</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Taşıma Kapasitesi Tek Teker(Kg) 35</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5 Tekerleğin Taşıma Kapasitesi (Kg) 175</w:t>
            </w:r>
            <w:r>
              <w:rPr>
                <w:rFonts w:ascii="Arial" w:hAnsi="Arial" w:cs="Arial"/>
                <w:color w:val="202020"/>
                <w:sz w:val="20"/>
                <w:szCs w:val="20"/>
              </w:rPr>
              <w:t xml:space="preserve"> olmalıdır.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p>
        </w:tc>
      </w:tr>
      <w:tr w:rsidR="00683276" w:rsidRPr="00E27BAC" w:rsidTr="00683276">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3</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Vidalı koltuk tekeri</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 xml:space="preserve">Taşıma Kapasitesi Kg:30 </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Tekerleğin Taşıma Kapasitesi (Kg):90</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Bağlantı Şekli:Civata Bağlant</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Tip:</w:t>
            </w:r>
            <w:r>
              <w:rPr>
                <w:rFonts w:ascii="Arial" w:hAnsi="Arial" w:cs="Arial"/>
                <w:color w:val="202020"/>
                <w:sz w:val="20"/>
                <w:szCs w:val="20"/>
              </w:rPr>
              <w:t xml:space="preserve"> </w:t>
            </w:r>
            <w:r w:rsidRPr="00E27BAC">
              <w:rPr>
                <w:rFonts w:ascii="Arial" w:hAnsi="Arial" w:cs="Arial"/>
                <w:color w:val="202020"/>
                <w:sz w:val="20"/>
                <w:szCs w:val="20"/>
              </w:rPr>
              <w:t>Oynak</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Yataklama Tipi:</w:t>
            </w:r>
            <w:r>
              <w:rPr>
                <w:rFonts w:ascii="Arial" w:hAnsi="Arial" w:cs="Arial"/>
                <w:color w:val="202020"/>
                <w:sz w:val="20"/>
                <w:szCs w:val="20"/>
              </w:rPr>
              <w:t xml:space="preserve"> </w:t>
            </w:r>
            <w:r w:rsidRPr="00E27BAC">
              <w:rPr>
                <w:rFonts w:ascii="Arial" w:hAnsi="Arial" w:cs="Arial"/>
                <w:color w:val="202020"/>
                <w:sz w:val="20"/>
                <w:szCs w:val="20"/>
              </w:rPr>
              <w:t>Burçlu</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Kaplama Malzemesi:Polipropilen</w:t>
            </w:r>
          </w:p>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Kasnak (Jant) Malzemesi:</w:t>
            </w:r>
            <w:r>
              <w:rPr>
                <w:rFonts w:ascii="Arial" w:hAnsi="Arial" w:cs="Arial"/>
                <w:color w:val="202020"/>
                <w:sz w:val="20"/>
                <w:szCs w:val="20"/>
              </w:rPr>
              <w:t xml:space="preserve"> </w:t>
            </w:r>
            <w:r w:rsidRPr="00E27BAC">
              <w:rPr>
                <w:rFonts w:ascii="Arial" w:hAnsi="Arial" w:cs="Arial"/>
                <w:color w:val="202020"/>
                <w:sz w:val="20"/>
                <w:szCs w:val="20"/>
              </w:rPr>
              <w:t xml:space="preserve">Polipropilen (Moblen) Kaplama </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Özelliği:</w:t>
            </w:r>
            <w:r>
              <w:rPr>
                <w:rFonts w:ascii="Arial" w:hAnsi="Arial" w:cs="Arial"/>
                <w:color w:val="202020"/>
                <w:sz w:val="20"/>
                <w:szCs w:val="20"/>
              </w:rPr>
              <w:t xml:space="preserve"> </w:t>
            </w:r>
            <w:r w:rsidRPr="00E27BAC">
              <w:rPr>
                <w:rFonts w:ascii="Arial" w:hAnsi="Arial" w:cs="Arial"/>
                <w:color w:val="202020"/>
                <w:sz w:val="20"/>
                <w:szCs w:val="20"/>
              </w:rPr>
              <w:t>Sert Taban</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textAlignment w:val="baseline"/>
              <w:rPr>
                <w:b/>
                <w:sz w:val="20"/>
                <w:szCs w:val="20"/>
              </w:rPr>
            </w:pPr>
          </w:p>
        </w:tc>
      </w:tr>
      <w:tr w:rsidR="00683276" w:rsidRPr="00E27BAC" w:rsidTr="00683276">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4</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Maket bıçağı</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Darbelere dayanıklı metal gövde</w:t>
            </w:r>
            <w:r>
              <w:rPr>
                <w:rFonts w:ascii="Arial" w:hAnsi="Arial" w:cs="Arial"/>
                <w:color w:val="202020"/>
                <w:sz w:val="20"/>
                <w:szCs w:val="20"/>
              </w:rPr>
              <w:t>li olmalıdır.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Metal kılavuz içerisinde güvenlikle hareket etmelidir.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Aşınan bölmeler kolaylıkla kırılarak ayrılır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Kontrollü bıçak uzatma</w:t>
            </w:r>
            <w:r>
              <w:rPr>
                <w:rFonts w:ascii="Arial" w:hAnsi="Arial" w:cs="Arial"/>
                <w:color w:val="202020"/>
                <w:sz w:val="20"/>
                <w:szCs w:val="20"/>
              </w:rPr>
              <w:t xml:space="preserve"> sayesinde güvenilir olmalıdır.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Bıçak ebatı : 100x18mm, 7 bölümlü</w:t>
            </w:r>
            <w:r>
              <w:rPr>
                <w:rFonts w:ascii="Arial" w:hAnsi="Arial" w:cs="Arial"/>
                <w:color w:val="202020"/>
                <w:sz w:val="20"/>
                <w:szCs w:val="20"/>
              </w:rPr>
              <w:t xml:space="preserve"> bıçağa uygun olmalıdır.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Ağırlık: 84gr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p>
        </w:tc>
      </w:tr>
      <w:tr w:rsidR="00683276" w:rsidRPr="00E27BAC" w:rsidTr="00683276">
        <w:trPr>
          <w:trHeight w:val="1251"/>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5</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Maket bıçağı ağzı</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7 bölümlü, maket bıçaklar</w:t>
            </w:r>
            <w:r>
              <w:rPr>
                <w:rFonts w:ascii="Arial" w:hAnsi="Arial" w:cs="Arial"/>
                <w:color w:val="202020"/>
                <w:sz w:val="20"/>
                <w:szCs w:val="20"/>
              </w:rPr>
              <w:t xml:space="preserve">ı için yedek bıçaklar, 100x18mm </w:t>
            </w:r>
            <w:r w:rsidRPr="00E27BAC">
              <w:rPr>
                <w:rFonts w:ascii="Arial" w:hAnsi="Arial" w:cs="Arial"/>
                <w:color w:val="202020"/>
                <w:sz w:val="20"/>
                <w:szCs w:val="20"/>
              </w:rPr>
              <w:t>ebatlarında ve10lu şeffaf kutularda olacaktır.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tc>
      </w:tr>
      <w:tr w:rsidR="00683276" w:rsidRPr="00E27BAC" w:rsidTr="00683276">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6</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Mastik</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Kuruduktan sonra su geçirmez tabaka bir tabaka oluşturmalıdır.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Hava şartlarına dayanıklıdır</w:t>
            </w:r>
            <w:r>
              <w:rPr>
                <w:rFonts w:ascii="Arial" w:hAnsi="Arial" w:cs="Arial"/>
                <w:color w:val="202020"/>
                <w:sz w:val="20"/>
                <w:szCs w:val="20"/>
              </w:rPr>
              <w:t>  ve uzun süre esnekliğini korumalı ve bo</w:t>
            </w:r>
            <w:r w:rsidRPr="00E27BAC">
              <w:rPr>
                <w:rFonts w:ascii="Arial" w:hAnsi="Arial" w:cs="Arial"/>
                <w:color w:val="202020"/>
                <w:sz w:val="20"/>
                <w:szCs w:val="20"/>
              </w:rPr>
              <w:t xml:space="preserve">yanabilir </w:t>
            </w:r>
            <w:r w:rsidRPr="00E27BAC">
              <w:rPr>
                <w:rFonts w:ascii="Arial" w:hAnsi="Arial" w:cs="Arial"/>
                <w:color w:val="333333"/>
                <w:sz w:val="20"/>
                <w:szCs w:val="20"/>
                <w:shd w:val="clear" w:color="auto" w:fill="FFFFFF"/>
              </w:rPr>
              <w:t>280 ML</w:t>
            </w:r>
            <w:r>
              <w:rPr>
                <w:rFonts w:ascii="Arial" w:hAnsi="Arial" w:cs="Arial"/>
                <w:color w:val="333333"/>
                <w:sz w:val="20"/>
                <w:szCs w:val="20"/>
                <w:shd w:val="clear" w:color="auto" w:fill="FFFFFF"/>
              </w:rPr>
              <w:t xml:space="preserve"> </w:t>
            </w:r>
            <w:r w:rsidRPr="00E27BAC">
              <w:rPr>
                <w:rFonts w:ascii="Arial" w:hAnsi="Arial" w:cs="Arial"/>
                <w:color w:val="202020"/>
                <w:sz w:val="20"/>
                <w:szCs w:val="20"/>
              </w:rPr>
              <w:t>Su bazlı olduğundan ötür</w:t>
            </w:r>
            <w:r>
              <w:rPr>
                <w:rFonts w:ascii="Arial" w:hAnsi="Arial" w:cs="Arial"/>
                <w:color w:val="202020"/>
                <w:sz w:val="20"/>
                <w:szCs w:val="20"/>
              </w:rPr>
              <w:t xml:space="preserve">ü dolgu yapılan yüzeyi etkilememelidir. </w:t>
            </w:r>
            <w:r w:rsidRPr="00E27BAC">
              <w:rPr>
                <w:rFonts w:ascii="Arial" w:hAnsi="Arial" w:cs="Arial"/>
                <w:color w:val="202020"/>
                <w:sz w:val="20"/>
                <w:szCs w:val="20"/>
              </w:rPr>
              <w:t>Alüminyum, ahşap ve PVC çerçeve ve pencere montajlarında, su, rüzgâr ve neme dayanıklılığından ötürü rahatlıkla kullanılabilir</w:t>
            </w:r>
            <w:r>
              <w:rPr>
                <w:rFonts w:ascii="Arial" w:hAnsi="Arial" w:cs="Arial"/>
                <w:color w:val="202020"/>
                <w:sz w:val="20"/>
                <w:szCs w:val="20"/>
              </w:rPr>
              <w:t xml:space="preserve"> olamlıdır.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FFFFF"/>
              <w:rPr>
                <w:color w:val="202020"/>
                <w:sz w:val="20"/>
                <w:szCs w:val="20"/>
              </w:rPr>
            </w:pPr>
          </w:p>
        </w:tc>
      </w:tr>
      <w:tr w:rsidR="00683276" w:rsidRPr="00E27BAC" w:rsidTr="00683276">
        <w:trPr>
          <w:trHeight w:val="510"/>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7</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Silikon</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Yüksek renk stabilitesi UV ışınlarına dayanıklı</w:t>
            </w:r>
            <w:r>
              <w:rPr>
                <w:rFonts w:ascii="Arial" w:hAnsi="Arial" w:cs="Arial"/>
                <w:color w:val="202020"/>
                <w:sz w:val="20"/>
                <w:szCs w:val="20"/>
              </w:rPr>
              <w:t xml:space="preserve"> olmalı ve k</w:t>
            </w:r>
            <w:r w:rsidRPr="00E27BAC">
              <w:rPr>
                <w:rFonts w:ascii="Arial" w:hAnsi="Arial" w:cs="Arial"/>
                <w:color w:val="202020"/>
                <w:sz w:val="20"/>
                <w:szCs w:val="20"/>
              </w:rPr>
              <w:t>uruduktan sonra sürekli elastikiyetini muhafaza e</w:t>
            </w:r>
            <w:r>
              <w:rPr>
                <w:rFonts w:ascii="Arial" w:hAnsi="Arial" w:cs="Arial"/>
                <w:color w:val="202020"/>
                <w:sz w:val="20"/>
                <w:szCs w:val="20"/>
              </w:rPr>
              <w:t>tmalıdır.</w:t>
            </w:r>
            <w:r w:rsidRPr="00E27BAC">
              <w:rPr>
                <w:rFonts w:ascii="Arial" w:hAnsi="Arial" w:cs="Arial"/>
                <w:color w:val="202020"/>
                <w:sz w:val="20"/>
                <w:szCs w:val="20"/>
              </w:rPr>
              <w:t xml:space="preserve"> Tamamen kuruduktan sonra koku yapmaz Yüksek ve düşük ısı mukavemeti (-50 0C ile +150°C)</w:t>
            </w:r>
            <w:r>
              <w:rPr>
                <w:rFonts w:ascii="Arial" w:hAnsi="Arial" w:cs="Arial"/>
                <w:color w:val="202020"/>
                <w:sz w:val="20"/>
                <w:szCs w:val="20"/>
              </w:rPr>
              <w:t xml:space="preserve"> aralıklarında olmalıdır.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b/>
                <w:sz w:val="20"/>
                <w:szCs w:val="20"/>
              </w:rPr>
            </w:pPr>
          </w:p>
        </w:tc>
      </w:tr>
      <w:tr w:rsidR="00683276" w:rsidRPr="00E27BAC" w:rsidTr="00683276">
        <w:trPr>
          <w:trHeight w:val="910"/>
        </w:trPr>
        <w:tc>
          <w:tcPr>
            <w:tcW w:w="644" w:type="dxa"/>
          </w:tcPr>
          <w:p w:rsidR="00683276" w:rsidRPr="00E27BAC" w:rsidRDefault="00683276" w:rsidP="00896191">
            <w:pPr>
              <w:ind w:left="98"/>
              <w:jc w:val="center"/>
              <w:rPr>
                <w:b/>
                <w:sz w:val="20"/>
                <w:szCs w:val="20"/>
              </w:rPr>
            </w:pPr>
          </w:p>
          <w:p w:rsidR="00683276" w:rsidRPr="00E27BAC"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sidRPr="00E27BAC">
              <w:rPr>
                <w:b/>
                <w:sz w:val="20"/>
                <w:szCs w:val="20"/>
              </w:rPr>
              <w:t>8</w:t>
            </w:r>
          </w:p>
        </w:tc>
        <w:tc>
          <w:tcPr>
            <w:tcW w:w="3071" w:type="dxa"/>
          </w:tcPr>
          <w:p w:rsidR="00683276" w:rsidRPr="00E27BAC"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Köpük tabancası</w:t>
            </w:r>
          </w:p>
        </w:tc>
        <w:tc>
          <w:tcPr>
            <w:tcW w:w="5494" w:type="dxa"/>
          </w:tcPr>
          <w:p w:rsidR="00683276" w:rsidRDefault="00683276" w:rsidP="00896191">
            <w:pPr>
              <w:spacing w:line="259" w:lineRule="auto"/>
              <w:rPr>
                <w:color w:val="333333"/>
                <w:sz w:val="20"/>
                <w:szCs w:val="20"/>
                <w:shd w:val="clear" w:color="auto" w:fill="FFFFFF"/>
              </w:rPr>
            </w:pPr>
            <w:r w:rsidRPr="00E27BAC">
              <w:rPr>
                <w:color w:val="333333"/>
                <w:sz w:val="20"/>
                <w:szCs w:val="20"/>
                <w:shd w:val="clear" w:color="auto" w:fill="FFFFFF"/>
              </w:rPr>
              <w:t> </w:t>
            </w:r>
          </w:p>
          <w:p w:rsidR="00683276" w:rsidRDefault="00683276" w:rsidP="00896191">
            <w:pPr>
              <w:spacing w:line="259" w:lineRule="auto"/>
              <w:rPr>
                <w:color w:val="202020"/>
                <w:sz w:val="20"/>
                <w:szCs w:val="20"/>
              </w:rPr>
            </w:pPr>
            <w:r w:rsidRPr="00E27BAC">
              <w:rPr>
                <w:color w:val="202020"/>
                <w:sz w:val="20"/>
                <w:szCs w:val="20"/>
              </w:rPr>
              <w:t>Teflon kaplı iç yüzey ve paslanmaz çelik iğne sayesinde kolay temi</w:t>
            </w:r>
            <w:r>
              <w:rPr>
                <w:color w:val="202020"/>
                <w:sz w:val="20"/>
                <w:szCs w:val="20"/>
              </w:rPr>
              <w:t xml:space="preserve">zlenebilme özelliğine sahip olmalıdır. </w:t>
            </w:r>
            <w:r w:rsidRPr="00E27BAC">
              <w:rPr>
                <w:color w:val="202020"/>
                <w:sz w:val="20"/>
                <w:szCs w:val="20"/>
              </w:rPr>
              <w:t>Tefl</w:t>
            </w:r>
            <w:r>
              <w:rPr>
                <w:color w:val="202020"/>
                <w:sz w:val="20"/>
                <w:szCs w:val="20"/>
              </w:rPr>
              <w:t>on kaplı pirinç gövdeye sahip olmalıdır.</w:t>
            </w:r>
          </w:p>
          <w:p w:rsidR="00683276" w:rsidRDefault="00683276" w:rsidP="00896191">
            <w:pPr>
              <w:spacing w:line="259" w:lineRule="auto"/>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pacing w:line="259" w:lineRule="auto"/>
              <w:rPr>
                <w:color w:val="202020"/>
                <w:sz w:val="20"/>
                <w:szCs w:val="20"/>
              </w:rPr>
            </w:pPr>
          </w:p>
        </w:tc>
      </w:tr>
      <w:tr w:rsidR="00683276" w:rsidRPr="00E27BAC" w:rsidTr="00683276">
        <w:trPr>
          <w:trHeight w:val="625"/>
        </w:trPr>
        <w:tc>
          <w:tcPr>
            <w:tcW w:w="644" w:type="dxa"/>
          </w:tcPr>
          <w:p w:rsidR="00683276" w:rsidRPr="00E27BAC"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sidRPr="00E27BAC">
              <w:rPr>
                <w:b/>
                <w:sz w:val="20"/>
                <w:szCs w:val="20"/>
              </w:rPr>
              <w:t>9</w:t>
            </w:r>
          </w:p>
          <w:p w:rsidR="00683276" w:rsidRPr="00E27BAC" w:rsidRDefault="00683276" w:rsidP="00896191">
            <w:pPr>
              <w:ind w:left="98"/>
              <w:jc w:val="center"/>
              <w:rPr>
                <w:b/>
                <w:sz w:val="20"/>
                <w:szCs w:val="20"/>
              </w:rPr>
            </w:pPr>
          </w:p>
        </w:tc>
        <w:tc>
          <w:tcPr>
            <w:tcW w:w="3071" w:type="dxa"/>
          </w:tcPr>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25x18 vidalı frenli teker</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sz w:val="20"/>
                <w:szCs w:val="20"/>
              </w:rPr>
            </w:pPr>
            <w:r w:rsidRPr="00E27BAC">
              <w:rPr>
                <w:rFonts w:ascii="Arial" w:hAnsi="Arial" w:cs="Arial"/>
                <w:sz w:val="20"/>
                <w:szCs w:val="20"/>
              </w:rPr>
              <w:t xml:space="preserve"> </w:t>
            </w:r>
          </w:p>
          <w:p w:rsidR="00683276" w:rsidRPr="00E27BAC" w:rsidRDefault="00683276" w:rsidP="00896191">
            <w:pPr>
              <w:pStyle w:val="NormalWeb"/>
              <w:shd w:val="clear" w:color="auto" w:fill="FFFFFF"/>
              <w:spacing w:before="0" w:beforeAutospacing="0" w:after="0" w:afterAutospacing="0"/>
              <w:rPr>
                <w:rFonts w:ascii="Arial" w:hAnsi="Arial" w:cs="Arial"/>
                <w:sz w:val="20"/>
                <w:szCs w:val="20"/>
              </w:rPr>
            </w:pPr>
            <w:r w:rsidRPr="00E27BAC">
              <w:rPr>
                <w:rFonts w:ascii="Arial" w:hAnsi="Arial" w:cs="Arial"/>
                <w:sz w:val="20"/>
                <w:szCs w:val="20"/>
              </w:rPr>
              <w:t xml:space="preserve"> </w:t>
            </w:r>
            <w:r w:rsidRPr="00E27BAC">
              <w:rPr>
                <w:rFonts w:ascii="Arial" w:hAnsi="Arial" w:cs="Arial"/>
                <w:sz w:val="20"/>
                <w:szCs w:val="20"/>
              </w:rPr>
              <w:br w:type="page"/>
            </w:r>
            <w:r w:rsidRPr="00E27BAC">
              <w:rPr>
                <w:rFonts w:ascii="Arial" w:hAnsi="Arial" w:cs="Arial"/>
                <w:bCs/>
                <w:caps/>
                <w:sz w:val="20"/>
                <w:szCs w:val="20"/>
              </w:rPr>
              <w:t>MAŞA:</w:t>
            </w:r>
            <w:r w:rsidRPr="00E27BAC">
              <w:rPr>
                <w:rFonts w:ascii="Arial" w:hAnsi="Arial" w:cs="Arial"/>
                <w:sz w:val="20"/>
                <w:szCs w:val="20"/>
              </w:rPr>
              <w:t>Preslenmiş çelik saç, beyaz çinko kaplama, çift bilya yataklı, döner başlık, plastik toz koruması, cıvata ve somunlu teker aksı</w:t>
            </w:r>
            <w:r>
              <w:rPr>
                <w:rFonts w:ascii="Arial" w:hAnsi="Arial" w:cs="Arial"/>
                <w:sz w:val="20"/>
                <w:szCs w:val="20"/>
              </w:rPr>
              <w:t xml:space="preserve"> olmalıdır.</w:t>
            </w:r>
          </w:p>
          <w:p w:rsidR="00683276" w:rsidRPr="00E27BAC" w:rsidRDefault="00683276" w:rsidP="00896191">
            <w:pPr>
              <w:shd w:val="clear" w:color="auto" w:fill="FFFFFF"/>
              <w:rPr>
                <w:sz w:val="20"/>
                <w:szCs w:val="20"/>
              </w:rPr>
            </w:pPr>
            <w:r w:rsidRPr="00E27BAC">
              <w:rPr>
                <w:bCs/>
                <w:caps/>
                <w:sz w:val="20"/>
                <w:szCs w:val="20"/>
              </w:rPr>
              <w:t>TEKER :</w:t>
            </w:r>
            <w:r w:rsidRPr="00E27BAC">
              <w:rPr>
                <w:sz w:val="20"/>
                <w:szCs w:val="20"/>
              </w:rPr>
              <w:t xml:space="preserve">poliamid kasnak,pvc kaplama, jant kapaksız kendinden kurçlu </w:t>
            </w:r>
          </w:p>
          <w:p w:rsidR="00683276" w:rsidRPr="00E27BAC" w:rsidRDefault="00683276" w:rsidP="00896191">
            <w:pPr>
              <w:pStyle w:val="NormalWeb"/>
              <w:shd w:val="clear" w:color="auto" w:fill="FFFFFF"/>
              <w:spacing w:before="0" w:beforeAutospacing="0" w:after="0" w:afterAutospacing="0"/>
              <w:rPr>
                <w:rStyle w:val="specification-result"/>
                <w:rFonts w:ascii="Arial" w:hAnsi="Arial" w:cs="Arial"/>
                <w:sz w:val="20"/>
                <w:szCs w:val="20"/>
                <w:shd w:val="clear" w:color="auto" w:fill="FBFBFB"/>
              </w:rPr>
            </w:pPr>
            <w:r w:rsidRPr="00E27BAC">
              <w:rPr>
                <w:rStyle w:val="specification-head"/>
                <w:rFonts w:ascii="Arial" w:hAnsi="Arial" w:cs="Arial"/>
                <w:caps/>
                <w:shd w:val="clear" w:color="auto" w:fill="FBFBFB"/>
              </w:rPr>
              <w:t>TAŞIMA KAPASİTESİ</w:t>
            </w:r>
            <w:r w:rsidRPr="00E27BAC">
              <w:rPr>
                <w:rFonts w:ascii="Arial" w:hAnsi="Arial" w:cs="Arial"/>
                <w:sz w:val="20"/>
                <w:szCs w:val="20"/>
                <w:shd w:val="clear" w:color="auto" w:fill="FBFBFB"/>
              </w:rPr>
              <w:t>:</w:t>
            </w:r>
            <w:r w:rsidRPr="00E27BAC">
              <w:rPr>
                <w:rStyle w:val="specification-result"/>
                <w:rFonts w:ascii="Arial" w:hAnsi="Arial" w:cs="Arial"/>
                <w:sz w:val="20"/>
                <w:szCs w:val="20"/>
                <w:shd w:val="clear" w:color="auto" w:fill="FBFBFB"/>
              </w:rPr>
              <w:t>35  kg</w:t>
            </w:r>
            <w:r>
              <w:rPr>
                <w:rStyle w:val="specification-result"/>
                <w:rFonts w:ascii="Arial" w:hAnsi="Arial" w:cs="Arial"/>
                <w:sz w:val="20"/>
                <w:szCs w:val="20"/>
                <w:shd w:val="clear" w:color="auto" w:fill="FBFBFB"/>
              </w:rPr>
              <w:t xml:space="preserve"> olmalıdır.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p>
        </w:tc>
      </w:tr>
      <w:tr w:rsidR="00683276" w:rsidRPr="00E27BAC" w:rsidTr="00683276">
        <w:trPr>
          <w:trHeight w:val="625"/>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10</w:t>
            </w:r>
          </w:p>
        </w:tc>
        <w:tc>
          <w:tcPr>
            <w:tcW w:w="3071" w:type="dxa"/>
          </w:tcPr>
          <w:p w:rsidR="00683276" w:rsidRPr="00E27BAC" w:rsidRDefault="00683276" w:rsidP="00896191">
            <w:pPr>
              <w:jc w:val="center"/>
              <w:rPr>
                <w:sz w:val="20"/>
                <w:szCs w:val="20"/>
              </w:rPr>
            </w:pPr>
          </w:p>
          <w:p w:rsidR="00683276" w:rsidRPr="00E27BAC" w:rsidRDefault="00683276" w:rsidP="00896191">
            <w:pPr>
              <w:jc w:val="center"/>
              <w:rPr>
                <w:sz w:val="20"/>
                <w:szCs w:val="20"/>
              </w:rPr>
            </w:pPr>
          </w:p>
          <w:p w:rsidR="00683276" w:rsidRPr="00E27BAC" w:rsidRDefault="00683276" w:rsidP="00896191">
            <w:pPr>
              <w:jc w:val="center"/>
              <w:rPr>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Poliüretan Köpük</w:t>
            </w:r>
          </w:p>
        </w:tc>
        <w:tc>
          <w:tcPr>
            <w:tcW w:w="5494" w:type="dxa"/>
          </w:tcPr>
          <w:p w:rsidR="00683276" w:rsidRDefault="00683276" w:rsidP="00896191">
            <w:pPr>
              <w:spacing w:line="259" w:lineRule="auto"/>
              <w:rPr>
                <w:color w:val="202020"/>
                <w:sz w:val="20"/>
                <w:szCs w:val="20"/>
              </w:rPr>
            </w:pPr>
          </w:p>
          <w:p w:rsidR="00683276" w:rsidRPr="00E27BAC" w:rsidRDefault="00683276" w:rsidP="00896191">
            <w:pPr>
              <w:spacing w:line="259" w:lineRule="auto"/>
              <w:rPr>
                <w:color w:val="202020"/>
                <w:sz w:val="20"/>
                <w:szCs w:val="20"/>
              </w:rPr>
            </w:pPr>
            <w:r>
              <w:rPr>
                <w:color w:val="202020"/>
                <w:sz w:val="20"/>
                <w:szCs w:val="20"/>
              </w:rPr>
              <w:t>Ç</w:t>
            </w:r>
            <w:r w:rsidRPr="00E27BAC">
              <w:rPr>
                <w:color w:val="202020"/>
                <w:sz w:val="20"/>
                <w:szCs w:val="20"/>
              </w:rPr>
              <w:t xml:space="preserve">ok amaçlı yüksek mekanik mukavemetli poliüretan köpük </w:t>
            </w:r>
          </w:p>
          <w:p w:rsidR="00683276" w:rsidRPr="00E27BAC" w:rsidRDefault="00683276" w:rsidP="00896191">
            <w:pPr>
              <w:spacing w:line="259" w:lineRule="auto"/>
              <w:rPr>
                <w:color w:val="202020"/>
                <w:sz w:val="20"/>
                <w:szCs w:val="20"/>
              </w:rPr>
            </w:pPr>
            <w:r w:rsidRPr="00E27BAC">
              <w:rPr>
                <w:color w:val="202020"/>
                <w:sz w:val="20"/>
                <w:szCs w:val="20"/>
              </w:rPr>
              <w:t>Ses ve ısı Yalıtımı için ideal</w:t>
            </w:r>
          </w:p>
          <w:p w:rsidR="00683276" w:rsidRPr="00E27BAC" w:rsidRDefault="00683276" w:rsidP="00896191">
            <w:pPr>
              <w:spacing w:line="259" w:lineRule="auto"/>
              <w:rPr>
                <w:color w:val="202020"/>
                <w:sz w:val="20"/>
                <w:szCs w:val="20"/>
              </w:rPr>
            </w:pPr>
            <w:r w:rsidRPr="00E27BAC">
              <w:rPr>
                <w:color w:val="202020"/>
                <w:sz w:val="20"/>
                <w:szCs w:val="20"/>
              </w:rPr>
              <w:t>Ozan tabakasına zarar verebilecek herhangi bir itici gaz içermez</w:t>
            </w:r>
          </w:p>
          <w:p w:rsidR="00683276" w:rsidRPr="00E27BAC" w:rsidRDefault="00683276" w:rsidP="00896191">
            <w:pPr>
              <w:spacing w:line="259" w:lineRule="auto"/>
              <w:rPr>
                <w:color w:val="202020"/>
                <w:sz w:val="20"/>
                <w:szCs w:val="20"/>
              </w:rPr>
            </w:pPr>
            <w:r w:rsidRPr="00E27BAC">
              <w:rPr>
                <w:color w:val="202020"/>
                <w:sz w:val="20"/>
                <w:szCs w:val="20"/>
              </w:rPr>
              <w:t>Kurumasının ardından üzeri boyanabilir, kesilebilir zımparalanabili</w:t>
            </w:r>
          </w:p>
          <w:p w:rsidR="00683276" w:rsidRPr="00E27BAC" w:rsidRDefault="00683276" w:rsidP="00896191">
            <w:pPr>
              <w:spacing w:line="259" w:lineRule="auto"/>
              <w:rPr>
                <w:color w:val="202020"/>
                <w:sz w:val="20"/>
                <w:szCs w:val="20"/>
              </w:rPr>
            </w:pPr>
            <w:r w:rsidRPr="00E27BAC">
              <w:rPr>
                <w:color w:val="202020"/>
                <w:sz w:val="20"/>
                <w:szCs w:val="20"/>
              </w:rPr>
              <w:t>Kapı ve pencere kasalarının montaj ve yalıtımında, tesisatların, çatılarda yapısal açıklıkların ve yalıtım malzemelerinin açık kısımlarının dolgu ve yalıtımında,</w:t>
            </w:r>
          </w:p>
          <w:p w:rsidR="00683276" w:rsidRDefault="00683276" w:rsidP="00896191">
            <w:pPr>
              <w:spacing w:line="259" w:lineRule="auto"/>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pacing w:line="259" w:lineRule="auto"/>
              <w:rPr>
                <w:color w:val="202020"/>
                <w:sz w:val="20"/>
                <w:szCs w:val="20"/>
              </w:rPr>
            </w:pPr>
          </w:p>
        </w:tc>
      </w:tr>
      <w:tr w:rsidR="00683276" w:rsidRPr="00E27BAC" w:rsidTr="00683276">
        <w:trPr>
          <w:trHeight w:val="625"/>
        </w:trPr>
        <w:tc>
          <w:tcPr>
            <w:tcW w:w="644" w:type="dxa"/>
          </w:tcPr>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11</w:t>
            </w: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125x32mm tablalı frenli teker</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bCs/>
                <w:caps/>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sz w:val="20"/>
                <w:szCs w:val="20"/>
              </w:rPr>
            </w:pPr>
            <w:r w:rsidRPr="00E27BAC">
              <w:rPr>
                <w:rFonts w:ascii="Arial" w:hAnsi="Arial" w:cs="Arial"/>
                <w:bCs/>
                <w:caps/>
                <w:sz w:val="20"/>
                <w:szCs w:val="20"/>
              </w:rPr>
              <w:t>MAŞA:</w:t>
            </w:r>
            <w:r w:rsidRPr="00E27BAC">
              <w:rPr>
                <w:rFonts w:ascii="Arial" w:hAnsi="Arial" w:cs="Arial"/>
                <w:sz w:val="20"/>
                <w:szCs w:val="20"/>
              </w:rPr>
              <w:t>Preslenmiş çelik saç, beyaz çinko kaplama, çift bilya yataklı, döner başlık, plastik toz koruması, cıvata ve somunlu teker aksı</w:t>
            </w:r>
          </w:p>
          <w:p w:rsidR="00683276" w:rsidRPr="00E27BAC" w:rsidRDefault="00683276" w:rsidP="00896191">
            <w:pPr>
              <w:shd w:val="clear" w:color="auto" w:fill="FFFFFF"/>
              <w:rPr>
                <w:sz w:val="20"/>
                <w:szCs w:val="20"/>
              </w:rPr>
            </w:pPr>
            <w:r w:rsidRPr="00E27BAC">
              <w:rPr>
                <w:bCs/>
                <w:caps/>
                <w:sz w:val="20"/>
                <w:szCs w:val="20"/>
              </w:rPr>
              <w:t>TEKER :</w:t>
            </w:r>
            <w:r w:rsidRPr="00E27BAC">
              <w:rPr>
                <w:sz w:val="20"/>
                <w:szCs w:val="20"/>
              </w:rPr>
              <w:t>Polipropilen kasnak, siyah kauçuk, (85 Shore A), jant kapaksız, kendinden burçlu yataklı</w:t>
            </w:r>
          </w:p>
          <w:p w:rsidR="00683276" w:rsidRPr="00E27BAC" w:rsidRDefault="00683276" w:rsidP="00896191">
            <w:pPr>
              <w:shd w:val="clear" w:color="auto" w:fill="FFFFFF"/>
              <w:rPr>
                <w:rStyle w:val="specification-result"/>
                <w:sz w:val="20"/>
                <w:szCs w:val="20"/>
                <w:shd w:val="clear" w:color="auto" w:fill="FBFBFB"/>
              </w:rPr>
            </w:pPr>
            <w:r w:rsidRPr="00E27BAC">
              <w:rPr>
                <w:rStyle w:val="specification-head"/>
                <w:caps/>
                <w:shd w:val="clear" w:color="auto" w:fill="FBFBFB"/>
              </w:rPr>
              <w:lastRenderedPageBreak/>
              <w:t>TAŞIMA KAPASİTESİ</w:t>
            </w:r>
            <w:r w:rsidRPr="00E27BAC">
              <w:rPr>
                <w:sz w:val="20"/>
                <w:szCs w:val="20"/>
                <w:shd w:val="clear" w:color="auto" w:fill="FBFBFB"/>
              </w:rPr>
              <w:t>:</w:t>
            </w:r>
            <w:r w:rsidRPr="00E27BAC">
              <w:rPr>
                <w:rStyle w:val="specification-result"/>
                <w:sz w:val="20"/>
                <w:szCs w:val="20"/>
                <w:shd w:val="clear" w:color="auto" w:fill="FBFBFB"/>
              </w:rPr>
              <w:t>110  kg</w:t>
            </w:r>
          </w:p>
          <w:p w:rsidR="00683276" w:rsidRDefault="00683276" w:rsidP="00896191">
            <w:pPr>
              <w:shd w:val="clear" w:color="auto" w:fill="FFFFFF"/>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FFFFF"/>
              <w:rPr>
                <w:sz w:val="20"/>
                <w:szCs w:val="20"/>
              </w:rPr>
            </w:pPr>
          </w:p>
        </w:tc>
      </w:tr>
      <w:tr w:rsidR="00683276" w:rsidRPr="00E27BAC" w:rsidTr="00683276">
        <w:trPr>
          <w:trHeight w:val="625"/>
        </w:trPr>
        <w:tc>
          <w:tcPr>
            <w:tcW w:w="644" w:type="dxa"/>
          </w:tcPr>
          <w:p w:rsidR="00683276" w:rsidRDefault="00683276" w:rsidP="00896191">
            <w:pPr>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12</w:t>
            </w: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150x45 mm tablalı frenli teker</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bCs/>
                <w:caps/>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sz w:val="20"/>
                <w:szCs w:val="20"/>
              </w:rPr>
            </w:pPr>
            <w:r w:rsidRPr="00E27BAC">
              <w:rPr>
                <w:rFonts w:ascii="Arial" w:hAnsi="Arial" w:cs="Arial"/>
                <w:bCs/>
                <w:caps/>
                <w:sz w:val="20"/>
                <w:szCs w:val="20"/>
              </w:rPr>
              <w:t>MAŞA:</w:t>
            </w:r>
            <w:r w:rsidRPr="00E27BAC">
              <w:rPr>
                <w:rFonts w:ascii="Arial" w:hAnsi="Arial" w:cs="Arial"/>
                <w:sz w:val="20"/>
                <w:szCs w:val="20"/>
              </w:rPr>
              <w:t>Preslenmiş çelik saç, beyaz çinko kaplama, çift bilya yataklı, döner başlık, plastik toz koruması, cıvata ve somunlu teker aksı</w:t>
            </w:r>
          </w:p>
          <w:p w:rsidR="00683276" w:rsidRPr="00E27BAC" w:rsidRDefault="00683276" w:rsidP="00896191">
            <w:pPr>
              <w:shd w:val="clear" w:color="auto" w:fill="FFFFFF"/>
              <w:rPr>
                <w:sz w:val="20"/>
                <w:szCs w:val="20"/>
              </w:rPr>
            </w:pPr>
            <w:r w:rsidRPr="00E27BAC">
              <w:rPr>
                <w:bCs/>
                <w:caps/>
                <w:sz w:val="20"/>
                <w:szCs w:val="20"/>
              </w:rPr>
              <w:t>TEKER :</w:t>
            </w:r>
            <w:r w:rsidRPr="00E27BAC">
              <w:rPr>
                <w:sz w:val="20"/>
                <w:szCs w:val="20"/>
              </w:rPr>
              <w:t>Polipropilen kasnak, siyah kauçuk, (85 Shore A), jant kapaksız, kendinden burçlu yataklı</w:t>
            </w:r>
          </w:p>
          <w:p w:rsidR="00683276" w:rsidRPr="00E27BAC" w:rsidRDefault="00683276" w:rsidP="00896191">
            <w:pPr>
              <w:textAlignment w:val="baseline"/>
              <w:rPr>
                <w:rStyle w:val="specification-result"/>
                <w:sz w:val="20"/>
                <w:szCs w:val="20"/>
                <w:shd w:val="clear" w:color="auto" w:fill="FBFBFB"/>
              </w:rPr>
            </w:pPr>
            <w:r w:rsidRPr="00E27BAC">
              <w:rPr>
                <w:rStyle w:val="specification-head"/>
                <w:caps/>
                <w:shd w:val="clear" w:color="auto" w:fill="FBFBFB"/>
              </w:rPr>
              <w:t>TAŞIMA KAPASİTESİ</w:t>
            </w:r>
            <w:r w:rsidRPr="00E27BAC">
              <w:rPr>
                <w:sz w:val="20"/>
                <w:szCs w:val="20"/>
                <w:shd w:val="clear" w:color="auto" w:fill="FBFBFB"/>
              </w:rPr>
              <w:t>:</w:t>
            </w:r>
            <w:r w:rsidRPr="00E27BAC">
              <w:rPr>
                <w:rStyle w:val="specification-result"/>
                <w:sz w:val="20"/>
                <w:szCs w:val="20"/>
                <w:shd w:val="clear" w:color="auto" w:fill="FBFBFB"/>
              </w:rPr>
              <w:t>150  kg</w:t>
            </w:r>
          </w:p>
          <w:p w:rsidR="00683276" w:rsidRDefault="00683276" w:rsidP="00896191">
            <w:pPr>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textAlignment w:val="baseline"/>
              <w:rPr>
                <w:b/>
                <w:sz w:val="20"/>
                <w:szCs w:val="20"/>
              </w:rPr>
            </w:pPr>
          </w:p>
        </w:tc>
      </w:tr>
      <w:tr w:rsidR="00683276" w:rsidRPr="00E27BAC" w:rsidTr="00683276">
        <w:trPr>
          <w:trHeight w:val="625"/>
        </w:trPr>
        <w:tc>
          <w:tcPr>
            <w:tcW w:w="644" w:type="dxa"/>
          </w:tcPr>
          <w:p w:rsidR="00683276" w:rsidRPr="00AD202C" w:rsidRDefault="00683276" w:rsidP="00896191">
            <w:pPr>
              <w:jc w:val="center"/>
              <w:rPr>
                <w:b/>
                <w:sz w:val="18"/>
                <w:szCs w:val="18"/>
              </w:rPr>
            </w:pPr>
            <w:r w:rsidRPr="00AD202C">
              <w:rPr>
                <w:b/>
                <w:sz w:val="18"/>
                <w:szCs w:val="18"/>
              </w:rPr>
              <w:t>13-14</w:t>
            </w:r>
          </w:p>
          <w:p w:rsidR="00683276" w:rsidRPr="00AD202C" w:rsidRDefault="00683276" w:rsidP="00896191">
            <w:pPr>
              <w:jc w:val="center"/>
              <w:rPr>
                <w:b/>
                <w:sz w:val="18"/>
                <w:szCs w:val="18"/>
              </w:rPr>
            </w:pPr>
            <w:r w:rsidRPr="00AD202C">
              <w:rPr>
                <w:b/>
                <w:sz w:val="18"/>
                <w:szCs w:val="18"/>
              </w:rPr>
              <w:t>15</w:t>
            </w:r>
          </w:p>
          <w:p w:rsidR="00683276" w:rsidRPr="00AD202C" w:rsidRDefault="00683276" w:rsidP="00896191">
            <w:pPr>
              <w:jc w:val="center"/>
              <w:rPr>
                <w:b/>
                <w:sz w:val="18"/>
                <w:szCs w:val="18"/>
              </w:rPr>
            </w:pPr>
            <w:r w:rsidRPr="00AD202C">
              <w:rPr>
                <w:b/>
                <w:sz w:val="18"/>
                <w:szCs w:val="18"/>
              </w:rPr>
              <w:t>16</w:t>
            </w:r>
          </w:p>
          <w:p w:rsidR="00683276" w:rsidRPr="00AD202C" w:rsidRDefault="00683276" w:rsidP="00896191">
            <w:pPr>
              <w:jc w:val="center"/>
              <w:rPr>
                <w:b/>
                <w:sz w:val="18"/>
                <w:szCs w:val="18"/>
              </w:rPr>
            </w:pPr>
            <w:r w:rsidRPr="00AD202C">
              <w:rPr>
                <w:b/>
                <w:sz w:val="18"/>
                <w:szCs w:val="18"/>
              </w:rPr>
              <w:t>17</w:t>
            </w:r>
          </w:p>
          <w:p w:rsidR="00683276" w:rsidRPr="00AD202C" w:rsidRDefault="00683276" w:rsidP="00896191">
            <w:pPr>
              <w:jc w:val="center"/>
              <w:rPr>
                <w:b/>
                <w:sz w:val="18"/>
                <w:szCs w:val="18"/>
              </w:rPr>
            </w:pPr>
            <w:r w:rsidRPr="00AD202C">
              <w:rPr>
                <w:b/>
                <w:sz w:val="18"/>
                <w:szCs w:val="18"/>
              </w:rPr>
              <w:t>18</w:t>
            </w:r>
          </w:p>
          <w:p w:rsidR="00683276" w:rsidRPr="00AD202C" w:rsidRDefault="00683276" w:rsidP="00896191">
            <w:pPr>
              <w:jc w:val="center"/>
              <w:rPr>
                <w:b/>
                <w:sz w:val="18"/>
                <w:szCs w:val="18"/>
              </w:rPr>
            </w:pPr>
            <w:r w:rsidRPr="00AD202C">
              <w:rPr>
                <w:b/>
                <w:sz w:val="18"/>
                <w:szCs w:val="18"/>
              </w:rPr>
              <w:t>19</w:t>
            </w:r>
          </w:p>
          <w:p w:rsidR="00683276" w:rsidRPr="00AD202C" w:rsidRDefault="00683276" w:rsidP="00896191">
            <w:pPr>
              <w:jc w:val="center"/>
              <w:rPr>
                <w:b/>
                <w:sz w:val="18"/>
                <w:szCs w:val="18"/>
              </w:rPr>
            </w:pPr>
            <w:r w:rsidRPr="00AD202C">
              <w:rPr>
                <w:b/>
                <w:sz w:val="18"/>
                <w:szCs w:val="18"/>
              </w:rPr>
              <w:t>20</w:t>
            </w:r>
          </w:p>
          <w:p w:rsidR="00683276" w:rsidRPr="00AD202C" w:rsidRDefault="00683276" w:rsidP="00896191">
            <w:pPr>
              <w:jc w:val="center"/>
              <w:rPr>
                <w:b/>
                <w:sz w:val="18"/>
                <w:szCs w:val="18"/>
              </w:rPr>
            </w:pPr>
            <w:r w:rsidRPr="00AD202C">
              <w:rPr>
                <w:b/>
                <w:sz w:val="18"/>
                <w:szCs w:val="18"/>
              </w:rPr>
              <w:t>21</w:t>
            </w:r>
          </w:p>
          <w:p w:rsidR="00683276" w:rsidRPr="00AD202C" w:rsidRDefault="00683276" w:rsidP="00896191">
            <w:pPr>
              <w:jc w:val="center"/>
              <w:rPr>
                <w:b/>
                <w:sz w:val="18"/>
                <w:szCs w:val="18"/>
              </w:rPr>
            </w:pPr>
            <w:r w:rsidRPr="00AD202C">
              <w:rPr>
                <w:b/>
                <w:sz w:val="18"/>
                <w:szCs w:val="18"/>
              </w:rPr>
              <w:t>22</w:t>
            </w:r>
          </w:p>
          <w:p w:rsidR="00683276" w:rsidRPr="00AD202C" w:rsidRDefault="00683276" w:rsidP="00896191">
            <w:pPr>
              <w:jc w:val="center"/>
              <w:rPr>
                <w:b/>
                <w:sz w:val="18"/>
                <w:szCs w:val="18"/>
              </w:rPr>
            </w:pPr>
            <w:r w:rsidRPr="00AD202C">
              <w:rPr>
                <w:b/>
                <w:sz w:val="18"/>
                <w:szCs w:val="18"/>
              </w:rPr>
              <w:t>23</w:t>
            </w:r>
          </w:p>
          <w:p w:rsidR="00683276" w:rsidRDefault="00683276" w:rsidP="00896191">
            <w:pPr>
              <w:jc w:val="center"/>
              <w:rPr>
                <w:b/>
                <w:sz w:val="18"/>
                <w:szCs w:val="18"/>
              </w:rPr>
            </w:pPr>
            <w:r w:rsidRPr="00AD202C">
              <w:rPr>
                <w:b/>
                <w:sz w:val="18"/>
                <w:szCs w:val="18"/>
              </w:rPr>
              <w:t>24</w:t>
            </w:r>
          </w:p>
          <w:p w:rsidR="00683276" w:rsidRPr="00AD202C" w:rsidRDefault="00683276" w:rsidP="00896191">
            <w:pPr>
              <w:jc w:val="center"/>
              <w:rPr>
                <w:b/>
                <w:sz w:val="20"/>
                <w:szCs w:val="20"/>
              </w:rPr>
            </w:pPr>
            <w:r>
              <w:rPr>
                <w:b/>
                <w:sz w:val="18"/>
                <w:szCs w:val="18"/>
              </w:rPr>
              <w:t>25</w:t>
            </w: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Akıllı vidalar</w:t>
            </w:r>
            <w:r>
              <w:rPr>
                <w:b/>
                <w:sz w:val="20"/>
                <w:szCs w:val="20"/>
              </w:rPr>
              <w:t xml:space="preserve"> (ebatları malzeme listesindedir)</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5494" w:type="dxa"/>
          </w:tcPr>
          <w:p w:rsidR="00683276" w:rsidRPr="00E27BAC" w:rsidRDefault="00683276" w:rsidP="00896191">
            <w:pPr>
              <w:spacing w:line="259" w:lineRule="auto"/>
              <w:rPr>
                <w:color w:val="202020"/>
                <w:sz w:val="20"/>
                <w:szCs w:val="20"/>
              </w:rPr>
            </w:pPr>
            <w:r w:rsidRPr="00E27BAC">
              <w:rPr>
                <w:color w:val="202020"/>
                <w:sz w:val="20"/>
                <w:szCs w:val="20"/>
              </w:rPr>
              <w:t>Y.H.B.Matkap Uçlu Vida</w:t>
            </w:r>
            <w:r>
              <w:rPr>
                <w:color w:val="202020"/>
                <w:sz w:val="20"/>
                <w:szCs w:val="20"/>
              </w:rPr>
              <w:t>lardır.</w:t>
            </w:r>
          </w:p>
          <w:p w:rsidR="00683276" w:rsidRPr="00E27BAC" w:rsidRDefault="00683276" w:rsidP="00896191">
            <w:pPr>
              <w:spacing w:line="259" w:lineRule="auto"/>
              <w:rPr>
                <w:color w:val="202020"/>
                <w:sz w:val="20"/>
                <w:szCs w:val="20"/>
              </w:rPr>
            </w:pPr>
            <w:r w:rsidRPr="00E27BAC">
              <w:rPr>
                <w:color w:val="202020"/>
                <w:sz w:val="20"/>
                <w:szCs w:val="20"/>
              </w:rPr>
              <w:t>Ürünlerin ölçüleri mm cinsinden ÇapXBoy şeklinde tanımlan</w:t>
            </w:r>
            <w:r>
              <w:rPr>
                <w:color w:val="202020"/>
                <w:sz w:val="20"/>
                <w:szCs w:val="20"/>
              </w:rPr>
              <w:t>mışt</w:t>
            </w:r>
            <w:r w:rsidRPr="00E27BAC">
              <w:rPr>
                <w:color w:val="202020"/>
                <w:sz w:val="20"/>
                <w:szCs w:val="20"/>
              </w:rPr>
              <w:t>ır. İlk ölçü ürünün çapını, ikinci ölçü ise boyunu(malzemeye giren kısmın boyunu) ifade eder. Üstün delme kapasitesine sahip Akıllı Vida olarak da bilinen bu ürün matkap gerektirmez, plastik, levha sac, panel, krom-nikel vb. gibi birçok yerlerde kullanıl</w:t>
            </w:r>
            <w:r>
              <w:rPr>
                <w:color w:val="202020"/>
                <w:sz w:val="20"/>
                <w:szCs w:val="20"/>
              </w:rPr>
              <w:t>malıdı</w:t>
            </w:r>
            <w:r w:rsidRPr="00E27BAC">
              <w:rPr>
                <w:color w:val="202020"/>
                <w:sz w:val="20"/>
                <w:szCs w:val="20"/>
              </w:rPr>
              <w:t>r. Yıldız silindir</w:t>
            </w:r>
            <w:r>
              <w:rPr>
                <w:color w:val="202020"/>
                <w:sz w:val="20"/>
                <w:szCs w:val="20"/>
              </w:rPr>
              <w:t xml:space="preserve"> mercimek ve havşa</w:t>
            </w:r>
            <w:r w:rsidRPr="00E27BAC">
              <w:rPr>
                <w:color w:val="202020"/>
                <w:sz w:val="20"/>
                <w:szCs w:val="20"/>
              </w:rPr>
              <w:t xml:space="preserve"> başlıdır.</w:t>
            </w:r>
            <w:r>
              <w:rPr>
                <w:color w:val="202020"/>
                <w:sz w:val="20"/>
                <w:szCs w:val="20"/>
              </w:rPr>
              <w:t xml:space="preserve"> </w:t>
            </w:r>
            <w:r w:rsidRPr="00E27BAC">
              <w:rPr>
                <w:color w:val="202020"/>
                <w:sz w:val="20"/>
                <w:szCs w:val="20"/>
              </w:rPr>
              <w:t>Vidalama işleminde PH2 uç kullanımına</w:t>
            </w:r>
            <w:r>
              <w:rPr>
                <w:color w:val="202020"/>
                <w:sz w:val="20"/>
                <w:szCs w:val="20"/>
              </w:rPr>
              <w:t xml:space="preserve"> uygun olmalıdır. Dayanıklılığını </w:t>
            </w:r>
            <w:r w:rsidRPr="00E27BAC">
              <w:rPr>
                <w:color w:val="202020"/>
                <w:sz w:val="20"/>
                <w:szCs w:val="20"/>
              </w:rPr>
              <w:t>artırmak için özel çinko kaplamalıdır. DIN 7504N normunda</w:t>
            </w:r>
            <w:r>
              <w:rPr>
                <w:color w:val="202020"/>
                <w:sz w:val="20"/>
                <w:szCs w:val="20"/>
              </w:rPr>
              <w:t xml:space="preserve"> olmalı</w:t>
            </w:r>
            <w:r w:rsidRPr="00E27BAC">
              <w:rPr>
                <w:color w:val="202020"/>
                <w:sz w:val="20"/>
                <w:szCs w:val="20"/>
              </w:rPr>
              <w:t>dır.</w:t>
            </w:r>
          </w:p>
          <w:p w:rsidR="00683276" w:rsidRPr="00E27BAC" w:rsidRDefault="00683276" w:rsidP="00896191">
            <w:pPr>
              <w:spacing w:line="259" w:lineRule="auto"/>
              <w:rPr>
                <w:color w:val="202020"/>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625"/>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Pr>
                <w:b/>
                <w:sz w:val="20"/>
                <w:szCs w:val="20"/>
              </w:rPr>
              <w:t>26</w:t>
            </w: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İspanyolet vidası</w:t>
            </w:r>
          </w:p>
        </w:tc>
        <w:tc>
          <w:tcPr>
            <w:tcW w:w="5494" w:type="dxa"/>
          </w:tcPr>
          <w:p w:rsidR="00683276" w:rsidRDefault="00683276" w:rsidP="00896191">
            <w:pPr>
              <w:shd w:val="clear" w:color="auto" w:fill="FFFFFF"/>
              <w:rPr>
                <w:color w:val="202020"/>
                <w:sz w:val="20"/>
                <w:szCs w:val="20"/>
              </w:rPr>
            </w:pPr>
          </w:p>
          <w:p w:rsidR="00683276" w:rsidRPr="00E27BAC" w:rsidRDefault="00683276" w:rsidP="00896191">
            <w:pPr>
              <w:shd w:val="clear" w:color="auto" w:fill="FFFFFF"/>
              <w:rPr>
                <w:color w:val="202020"/>
                <w:sz w:val="20"/>
                <w:szCs w:val="20"/>
              </w:rPr>
            </w:pPr>
            <w:r w:rsidRPr="00E27BAC">
              <w:rPr>
                <w:color w:val="202020"/>
                <w:sz w:val="20"/>
                <w:szCs w:val="20"/>
              </w:rPr>
              <w:t>YHB SSB seyrek dişli olacaktır. Çinko kaplama olacaktır. Vidalama işleminde PH2 uç kullanımına uygun olmalıdır</w:t>
            </w:r>
          </w:p>
          <w:p w:rsidR="00683276" w:rsidRDefault="00683276" w:rsidP="00896191">
            <w:pPr>
              <w:shd w:val="clear" w:color="auto" w:fill="FFFFFF"/>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FFFFF"/>
              <w:rPr>
                <w:color w:val="202020"/>
                <w:sz w:val="20"/>
                <w:szCs w:val="20"/>
              </w:rPr>
            </w:pPr>
          </w:p>
        </w:tc>
      </w:tr>
      <w:tr w:rsidR="00683276" w:rsidRPr="00E27BAC" w:rsidTr="00683276">
        <w:trPr>
          <w:trHeight w:val="625"/>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Pr>
                <w:b/>
                <w:sz w:val="20"/>
                <w:szCs w:val="20"/>
              </w:rPr>
              <w:t>27</w:t>
            </w: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Çelik dolap kilidi</w:t>
            </w:r>
          </w:p>
          <w:p w:rsidR="00683276" w:rsidRPr="00E27BAC" w:rsidRDefault="00683276" w:rsidP="00896191">
            <w:pPr>
              <w:jc w:val="center"/>
              <w:rPr>
                <w:b/>
                <w:sz w:val="20"/>
                <w:szCs w:val="20"/>
              </w:rPr>
            </w:pPr>
          </w:p>
        </w:tc>
        <w:tc>
          <w:tcPr>
            <w:tcW w:w="5494" w:type="dxa"/>
          </w:tcPr>
          <w:p w:rsidR="00683276" w:rsidRDefault="00683276" w:rsidP="00896191">
            <w:pPr>
              <w:rPr>
                <w:bCs/>
                <w:sz w:val="20"/>
                <w:szCs w:val="20"/>
              </w:rPr>
            </w:pPr>
          </w:p>
          <w:p w:rsidR="00683276" w:rsidRPr="00E27BAC" w:rsidRDefault="00683276" w:rsidP="00896191">
            <w:pPr>
              <w:rPr>
                <w:sz w:val="20"/>
                <w:szCs w:val="20"/>
              </w:rPr>
            </w:pPr>
            <w:r w:rsidRPr="00E27BAC">
              <w:rPr>
                <w:bCs/>
                <w:sz w:val="20"/>
                <w:szCs w:val="20"/>
              </w:rPr>
              <w:t>Kullanım:</w:t>
            </w:r>
            <w:r w:rsidRPr="00E27BAC">
              <w:rPr>
                <w:sz w:val="20"/>
                <w:szCs w:val="20"/>
              </w:rPr>
              <w:t>Çelik Eşya, çelik dolap kilitleri</w:t>
            </w:r>
          </w:p>
          <w:p w:rsidR="00683276" w:rsidRPr="00E27BAC" w:rsidRDefault="00683276" w:rsidP="00896191">
            <w:pPr>
              <w:rPr>
                <w:sz w:val="20"/>
                <w:szCs w:val="20"/>
              </w:rPr>
            </w:pPr>
            <w:r w:rsidRPr="00E27BAC">
              <w:rPr>
                <w:bCs/>
                <w:sz w:val="20"/>
                <w:szCs w:val="20"/>
              </w:rPr>
              <w:t xml:space="preserve"> Gövde:</w:t>
            </w:r>
            <w:r w:rsidRPr="00E27BAC">
              <w:rPr>
                <w:sz w:val="20"/>
                <w:szCs w:val="20"/>
              </w:rPr>
              <w:t xml:space="preserve">Zamak (döküm)   </w:t>
            </w:r>
            <w:r w:rsidRPr="00E27BAC">
              <w:rPr>
                <w:bCs/>
                <w:sz w:val="20"/>
                <w:szCs w:val="20"/>
              </w:rPr>
              <w:t>Asma Kilit Aparatı:</w:t>
            </w:r>
            <w:r w:rsidRPr="00E27BAC">
              <w:rPr>
                <w:sz w:val="20"/>
                <w:szCs w:val="20"/>
              </w:rPr>
              <w:t>Çelik</w:t>
            </w:r>
          </w:p>
          <w:p w:rsidR="00683276" w:rsidRPr="00E27BAC" w:rsidRDefault="00683276" w:rsidP="00896191">
            <w:pPr>
              <w:rPr>
                <w:sz w:val="20"/>
                <w:szCs w:val="20"/>
              </w:rPr>
            </w:pPr>
            <w:r w:rsidRPr="00E27BAC">
              <w:rPr>
                <w:bCs/>
                <w:sz w:val="20"/>
                <w:szCs w:val="20"/>
              </w:rPr>
              <w:t xml:space="preserve"> Dil  :</w:t>
            </w:r>
            <w:r w:rsidRPr="00E27BAC">
              <w:rPr>
                <w:sz w:val="20"/>
                <w:szCs w:val="20"/>
              </w:rPr>
              <w:t xml:space="preserve"> Çelik</w:t>
            </w:r>
          </w:p>
          <w:p w:rsidR="00683276" w:rsidRDefault="00683276" w:rsidP="00896191">
            <w:pPr>
              <w:rPr>
                <w:sz w:val="20"/>
                <w:szCs w:val="20"/>
              </w:rPr>
            </w:pPr>
            <w:r w:rsidRPr="00E27BAC">
              <w:rPr>
                <w:bCs/>
                <w:sz w:val="20"/>
                <w:szCs w:val="20"/>
              </w:rPr>
              <w:t xml:space="preserve"> Somun  </w:t>
            </w:r>
            <w:r w:rsidRPr="00E27BAC">
              <w:rPr>
                <w:sz w:val="20"/>
                <w:szCs w:val="20"/>
              </w:rPr>
              <w:t>: Zamak</w:t>
            </w:r>
            <w:r>
              <w:rPr>
                <w:sz w:val="20"/>
                <w:szCs w:val="20"/>
              </w:rPr>
              <w:t xml:space="preserve"> </w:t>
            </w:r>
          </w:p>
          <w:p w:rsidR="00683276" w:rsidRDefault="00683276" w:rsidP="00896191">
            <w:pPr>
              <w:rPr>
                <w:sz w:val="20"/>
                <w:szCs w:val="20"/>
              </w:rPr>
            </w:pPr>
            <w:r w:rsidRPr="00E27BAC">
              <w:rPr>
                <w:bCs/>
                <w:sz w:val="20"/>
                <w:szCs w:val="20"/>
              </w:rPr>
              <w:t xml:space="preserve">Yüzey  </w:t>
            </w:r>
            <w:r w:rsidRPr="00E27BAC">
              <w:rPr>
                <w:sz w:val="20"/>
                <w:szCs w:val="20"/>
              </w:rPr>
              <w:t xml:space="preserve">: Krom Kaplam  </w:t>
            </w:r>
          </w:p>
          <w:p w:rsidR="00683276" w:rsidRPr="00E27BAC" w:rsidRDefault="00683276" w:rsidP="00896191">
            <w:pPr>
              <w:rPr>
                <w:noProof/>
                <w:sz w:val="20"/>
                <w:szCs w:val="20"/>
              </w:rPr>
            </w:pPr>
            <w:r w:rsidRPr="00E27BAC">
              <w:rPr>
                <w:sz w:val="20"/>
                <w:szCs w:val="20"/>
              </w:rPr>
              <w:t xml:space="preserve"> </w:t>
            </w:r>
            <w:r w:rsidRPr="00E27BAC">
              <w:rPr>
                <w:bCs/>
                <w:sz w:val="20"/>
                <w:szCs w:val="20"/>
              </w:rPr>
              <w:t xml:space="preserve">Dönme Açısı        : </w:t>
            </w:r>
            <w:r w:rsidRPr="00E27BAC">
              <w:rPr>
                <w:sz w:val="20"/>
                <w:szCs w:val="20"/>
              </w:rPr>
              <w:t>180°</w:t>
            </w:r>
            <w:r w:rsidRPr="00E27BAC">
              <w:rPr>
                <w:noProof/>
                <w:sz w:val="20"/>
                <w:szCs w:val="20"/>
              </w:rPr>
              <w:t xml:space="preserve">                                 </w:t>
            </w:r>
          </w:p>
          <w:p w:rsidR="00683276" w:rsidRDefault="00683276" w:rsidP="00896191">
            <w:pPr>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rPr>
                <w:sz w:val="20"/>
                <w:szCs w:val="20"/>
              </w:rPr>
            </w:pPr>
          </w:p>
        </w:tc>
      </w:tr>
    </w:tbl>
    <w:p w:rsidR="00683276" w:rsidRPr="00E27BAC" w:rsidRDefault="00683276" w:rsidP="00683276">
      <w:pPr>
        <w:spacing w:line="14" w:lineRule="auto"/>
        <w:rPr>
          <w:b/>
          <w:sz w:val="20"/>
          <w:szCs w:val="20"/>
        </w:rPr>
      </w:pPr>
    </w:p>
    <w:tbl>
      <w:tblPr>
        <w:tblStyle w:val="TabloKlavuzu"/>
        <w:tblW w:w="9214" w:type="dxa"/>
        <w:tblInd w:w="-5" w:type="dxa"/>
        <w:tblLayout w:type="fixed"/>
        <w:tblCellMar>
          <w:left w:w="70" w:type="dxa"/>
          <w:right w:w="70" w:type="dxa"/>
        </w:tblCellMar>
        <w:tblLook w:val="0000" w:firstRow="0" w:lastRow="0" w:firstColumn="0" w:lastColumn="0" w:noHBand="0" w:noVBand="0"/>
      </w:tblPr>
      <w:tblGrid>
        <w:gridCol w:w="642"/>
        <w:gridCol w:w="3044"/>
        <w:gridCol w:w="5528"/>
      </w:tblGrid>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p>
          <w:p w:rsidR="00683276" w:rsidRPr="00E27BAC" w:rsidRDefault="00683276" w:rsidP="00896191">
            <w:pPr>
              <w:ind w:left="98"/>
              <w:jc w:val="center"/>
              <w:rPr>
                <w:b/>
                <w:sz w:val="20"/>
                <w:szCs w:val="20"/>
              </w:rPr>
            </w:pPr>
          </w:p>
          <w:p w:rsidR="00683276" w:rsidRPr="00E27BAC" w:rsidRDefault="00683276" w:rsidP="00896191">
            <w:pPr>
              <w:ind w:left="98"/>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Pr>
                <w:b/>
                <w:sz w:val="20"/>
                <w:szCs w:val="20"/>
              </w:rPr>
              <w:t>28</w:t>
            </w:r>
          </w:p>
        </w:tc>
        <w:tc>
          <w:tcPr>
            <w:tcW w:w="3044" w:type="dxa"/>
            <w:shd w:val="clear" w:color="auto" w:fill="auto"/>
          </w:tcPr>
          <w:p w:rsidR="00683276" w:rsidRPr="00E27BAC" w:rsidRDefault="00683276" w:rsidP="00896191">
            <w:pPr>
              <w:spacing w:after="160"/>
              <w:jc w:val="center"/>
              <w:rPr>
                <w:b/>
                <w:sz w:val="20"/>
                <w:szCs w:val="20"/>
              </w:rPr>
            </w:pPr>
          </w:p>
          <w:p w:rsidR="00683276" w:rsidRPr="00E27BAC" w:rsidRDefault="00683276" w:rsidP="00896191">
            <w:pPr>
              <w:spacing w:after="160"/>
              <w:jc w:val="center"/>
              <w:rPr>
                <w:b/>
                <w:sz w:val="20"/>
                <w:szCs w:val="20"/>
              </w:rPr>
            </w:pPr>
          </w:p>
          <w:p w:rsidR="00683276" w:rsidRDefault="00683276" w:rsidP="00896191">
            <w:pPr>
              <w:spacing w:after="160"/>
              <w:jc w:val="center"/>
              <w:rPr>
                <w:b/>
                <w:sz w:val="20"/>
                <w:szCs w:val="20"/>
              </w:rPr>
            </w:pPr>
          </w:p>
          <w:p w:rsidR="00683276" w:rsidRPr="00E27BAC" w:rsidRDefault="00683276" w:rsidP="00896191">
            <w:pPr>
              <w:spacing w:after="160"/>
              <w:jc w:val="center"/>
              <w:rPr>
                <w:b/>
                <w:sz w:val="20"/>
                <w:szCs w:val="20"/>
              </w:rPr>
            </w:pPr>
            <w:r w:rsidRPr="00E27BAC">
              <w:rPr>
                <w:b/>
                <w:sz w:val="20"/>
                <w:szCs w:val="20"/>
              </w:rPr>
              <w:t>Narkotik dolap kilidi</w:t>
            </w:r>
          </w:p>
        </w:tc>
        <w:tc>
          <w:tcPr>
            <w:tcW w:w="5528" w:type="dxa"/>
            <w:shd w:val="clear" w:color="auto" w:fill="auto"/>
          </w:tcPr>
          <w:p w:rsidR="00683276" w:rsidRDefault="00683276" w:rsidP="00896191">
            <w:pPr>
              <w:autoSpaceDE w:val="0"/>
              <w:autoSpaceDN w:val="0"/>
              <w:adjustRightInd w:val="0"/>
              <w:rPr>
                <w:sz w:val="20"/>
                <w:szCs w:val="20"/>
              </w:rPr>
            </w:pPr>
          </w:p>
          <w:p w:rsidR="00683276" w:rsidRPr="00E27BAC" w:rsidRDefault="00683276" w:rsidP="00896191">
            <w:pPr>
              <w:autoSpaceDE w:val="0"/>
              <w:autoSpaceDN w:val="0"/>
              <w:adjustRightInd w:val="0"/>
              <w:rPr>
                <w:sz w:val="20"/>
                <w:szCs w:val="20"/>
              </w:rPr>
            </w:pPr>
            <w:r w:rsidRPr="00E27BAC">
              <w:rPr>
                <w:sz w:val="20"/>
                <w:szCs w:val="20"/>
              </w:rPr>
              <w:t>Küçük, kilitli çeyrek dönüşlü kilit sağ veya sol tarafta 90° kapatma</w:t>
            </w:r>
          </w:p>
          <w:p w:rsidR="00683276" w:rsidRPr="00E27BAC" w:rsidRDefault="00683276" w:rsidP="00896191">
            <w:pPr>
              <w:spacing w:after="160"/>
              <w:rPr>
                <w:sz w:val="20"/>
                <w:szCs w:val="20"/>
              </w:rPr>
            </w:pPr>
            <w:r w:rsidRPr="00E27BAC">
              <w:rPr>
                <w:sz w:val="20"/>
                <w:szCs w:val="20"/>
              </w:rPr>
              <w:t xml:space="preserve"> yolu ile</w:t>
            </w:r>
            <w:r>
              <w:rPr>
                <w:sz w:val="20"/>
                <w:szCs w:val="20"/>
              </w:rPr>
              <w:t xml:space="preserve"> </w:t>
            </w:r>
            <w:r w:rsidRPr="00E27BAC">
              <w:rPr>
                <w:sz w:val="20"/>
                <w:szCs w:val="20"/>
              </w:rPr>
              <w:t>kullanılabilir. Çeyrek dönüşlü kilit, parçaları birleştirilmiş olarak monte edilebilir.</w:t>
            </w:r>
            <w:r>
              <w:rPr>
                <w:sz w:val="20"/>
                <w:szCs w:val="20"/>
              </w:rPr>
              <w:t xml:space="preserve"> </w:t>
            </w:r>
            <w:r w:rsidRPr="00E27BAC">
              <w:rPr>
                <w:sz w:val="20"/>
                <w:szCs w:val="20"/>
              </w:rPr>
              <w:t>Tespitleme somunu, tek tarafta tırnaklı topraklama</w:t>
            </w:r>
            <w:r>
              <w:rPr>
                <w:sz w:val="20"/>
                <w:szCs w:val="20"/>
              </w:rPr>
              <w:t xml:space="preserve"> </w:t>
            </w:r>
            <w:r w:rsidRPr="00E27BAC">
              <w:rPr>
                <w:sz w:val="20"/>
                <w:szCs w:val="20"/>
              </w:rPr>
              <w:t>somunu olarak tasarlanmıştır.Bu kilitli çeyrek dönüşlü kilitler 2'şer anahtar ile teslim edilir. Anahtar, her iki</w:t>
            </w:r>
            <w:r>
              <w:rPr>
                <w:sz w:val="20"/>
                <w:szCs w:val="20"/>
              </w:rPr>
              <w:t xml:space="preserve"> </w:t>
            </w:r>
            <w:r w:rsidRPr="00E27BAC">
              <w:rPr>
                <w:sz w:val="20"/>
                <w:szCs w:val="20"/>
              </w:rPr>
              <w:t>konumda (kilitli veya kilit açık) çıkarılabilir. Kilitler ortak anahtar sistemi şeklindedir, yani her kilit aynı anahtar ile açılabilir.</w:t>
            </w:r>
          </w:p>
          <w:p w:rsidR="00683276" w:rsidRPr="00E27BAC" w:rsidRDefault="00683276" w:rsidP="00896191">
            <w:pPr>
              <w:spacing w:after="160"/>
              <w:rPr>
                <w:b/>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p>
          <w:p w:rsidR="00683276" w:rsidRPr="00E27BAC"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29</w:t>
            </w:r>
          </w:p>
        </w:tc>
        <w:tc>
          <w:tcPr>
            <w:tcW w:w="3044" w:type="dxa"/>
            <w:shd w:val="clear" w:color="auto" w:fill="auto"/>
          </w:tcPr>
          <w:p w:rsidR="00683276" w:rsidRPr="00E27BAC" w:rsidRDefault="00683276" w:rsidP="00896191">
            <w:pPr>
              <w:spacing w:after="160"/>
              <w:jc w:val="center"/>
              <w:rPr>
                <w:b/>
                <w:sz w:val="20"/>
                <w:szCs w:val="20"/>
              </w:rPr>
            </w:pPr>
          </w:p>
          <w:p w:rsidR="00683276" w:rsidRDefault="00683276" w:rsidP="00896191">
            <w:pPr>
              <w:spacing w:after="160"/>
              <w:jc w:val="center"/>
              <w:rPr>
                <w:b/>
                <w:sz w:val="20"/>
                <w:szCs w:val="20"/>
              </w:rPr>
            </w:pPr>
          </w:p>
          <w:p w:rsidR="00683276" w:rsidRPr="00E27BAC" w:rsidRDefault="00683276" w:rsidP="00896191">
            <w:pPr>
              <w:spacing w:after="160"/>
              <w:jc w:val="center"/>
              <w:rPr>
                <w:b/>
                <w:sz w:val="20"/>
                <w:szCs w:val="20"/>
              </w:rPr>
            </w:pPr>
            <w:r w:rsidRPr="00E27BAC">
              <w:rPr>
                <w:b/>
                <w:sz w:val="20"/>
                <w:szCs w:val="20"/>
              </w:rPr>
              <w:t>Kaynak elektrodu</w:t>
            </w:r>
          </w:p>
        </w:tc>
        <w:tc>
          <w:tcPr>
            <w:tcW w:w="5528" w:type="dxa"/>
            <w:shd w:val="clear" w:color="auto" w:fill="auto"/>
          </w:tcPr>
          <w:p w:rsidR="00683276" w:rsidRDefault="00683276" w:rsidP="00896191"/>
          <w:tbl>
            <w:tblPr>
              <w:tblW w:w="0" w:type="auto"/>
              <w:shd w:val="clear" w:color="auto" w:fill="FFFFFF"/>
              <w:tblLayout w:type="fixed"/>
              <w:tblCellMar>
                <w:left w:w="0" w:type="dxa"/>
                <w:right w:w="0" w:type="dxa"/>
              </w:tblCellMar>
              <w:tblLook w:val="04A0" w:firstRow="1" w:lastRow="0" w:firstColumn="1" w:lastColumn="0" w:noHBand="0" w:noVBand="1"/>
            </w:tblPr>
            <w:tblGrid>
              <w:gridCol w:w="1744"/>
              <w:gridCol w:w="74"/>
              <w:gridCol w:w="1255"/>
            </w:tblGrid>
            <w:tr w:rsidR="00683276" w:rsidRPr="00E27BAC" w:rsidTr="00896191">
              <w:tc>
                <w:tcPr>
                  <w:tcW w:w="174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TS EN ISO 2560-A</w:t>
                  </w:r>
                </w:p>
              </w:tc>
              <w:tc>
                <w:tcPr>
                  <w:tcW w:w="7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w:t>
                  </w:r>
                </w:p>
              </w:tc>
              <w:tc>
                <w:tcPr>
                  <w:tcW w:w="1255"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E 42 0 RR 12</w:t>
                  </w:r>
                </w:p>
              </w:tc>
            </w:tr>
            <w:tr w:rsidR="00683276" w:rsidRPr="00E27BAC" w:rsidTr="00896191">
              <w:tc>
                <w:tcPr>
                  <w:tcW w:w="174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AWS A5.1</w:t>
                  </w:r>
                </w:p>
              </w:tc>
              <w:tc>
                <w:tcPr>
                  <w:tcW w:w="7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w:t>
                  </w:r>
                </w:p>
              </w:tc>
              <w:tc>
                <w:tcPr>
                  <w:tcW w:w="1255"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E6013</w:t>
                  </w:r>
                </w:p>
              </w:tc>
            </w:tr>
            <w:tr w:rsidR="00683276" w:rsidRPr="00E27BAC" w:rsidTr="00896191">
              <w:tc>
                <w:tcPr>
                  <w:tcW w:w="174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EN ISO 2560-A</w:t>
                  </w:r>
                </w:p>
              </w:tc>
              <w:tc>
                <w:tcPr>
                  <w:tcW w:w="7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w:t>
                  </w:r>
                </w:p>
              </w:tc>
              <w:tc>
                <w:tcPr>
                  <w:tcW w:w="1255"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E 42 0 RR 12</w:t>
                  </w:r>
                </w:p>
              </w:tc>
            </w:tr>
          </w:tbl>
          <w:p w:rsidR="00683276" w:rsidRPr="00E27BAC" w:rsidRDefault="00683276" w:rsidP="00896191">
            <w:pPr>
              <w:spacing w:after="160"/>
              <w:rPr>
                <w:b/>
                <w:sz w:val="20"/>
                <w:szCs w:val="20"/>
              </w:rPr>
            </w:pPr>
            <w:r w:rsidRPr="00E27BAC">
              <w:rPr>
                <w:sz w:val="20"/>
                <w:szCs w:val="20"/>
              </w:rPr>
              <w:t>Standartlarına uygun olacaktır</w:t>
            </w:r>
            <w:r w:rsidRPr="00E27BAC">
              <w:rPr>
                <w:b/>
                <w:sz w:val="20"/>
                <w:szCs w:val="20"/>
              </w:rPr>
              <w:t>.</w:t>
            </w:r>
          </w:p>
          <w:p w:rsidR="00683276" w:rsidRPr="00E27BAC" w:rsidRDefault="00683276" w:rsidP="00896191">
            <w:pPr>
              <w:spacing w:after="160"/>
              <w:rPr>
                <w:b/>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Pr>
                <w:b/>
                <w:sz w:val="20"/>
                <w:szCs w:val="20"/>
              </w:rPr>
              <w:t>31</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Tirajlı demir kapı kilidi</w:t>
            </w:r>
          </w:p>
        </w:tc>
        <w:tc>
          <w:tcPr>
            <w:tcW w:w="5528" w:type="dxa"/>
            <w:shd w:val="clear" w:color="auto" w:fill="auto"/>
          </w:tcPr>
          <w:p w:rsidR="00683276" w:rsidRDefault="00683276" w:rsidP="00896191">
            <w:pPr>
              <w:numPr>
                <w:ilvl w:val="0"/>
                <w:numId w:val="2"/>
              </w:numPr>
              <w:shd w:val="clear" w:color="auto" w:fill="FFFFFF"/>
              <w:ind w:left="0"/>
              <w:rPr>
                <w:sz w:val="20"/>
                <w:szCs w:val="20"/>
              </w:rPr>
            </w:pPr>
          </w:p>
          <w:p w:rsidR="00683276" w:rsidRPr="00E27BAC" w:rsidRDefault="00683276" w:rsidP="00896191">
            <w:pPr>
              <w:numPr>
                <w:ilvl w:val="0"/>
                <w:numId w:val="2"/>
              </w:numPr>
              <w:shd w:val="clear" w:color="auto" w:fill="FFFFFF"/>
              <w:ind w:left="0"/>
              <w:rPr>
                <w:sz w:val="20"/>
                <w:szCs w:val="20"/>
              </w:rPr>
            </w:pPr>
            <w:r w:rsidRPr="00E27BAC">
              <w:rPr>
                <w:sz w:val="20"/>
                <w:szCs w:val="20"/>
              </w:rPr>
              <w:t>Gövde ve Karşılık : Çelik. Elektrostatik siyah boyalı.</w:t>
            </w:r>
          </w:p>
          <w:p w:rsidR="00683276" w:rsidRPr="00E27BAC" w:rsidRDefault="00683276" w:rsidP="00896191">
            <w:pPr>
              <w:numPr>
                <w:ilvl w:val="0"/>
                <w:numId w:val="2"/>
              </w:numPr>
              <w:shd w:val="clear" w:color="auto" w:fill="FFFFFF"/>
              <w:ind w:left="0"/>
              <w:rPr>
                <w:sz w:val="20"/>
                <w:szCs w:val="20"/>
              </w:rPr>
            </w:pPr>
            <w:r w:rsidRPr="00E27BAC">
              <w:rPr>
                <w:sz w:val="20"/>
                <w:szCs w:val="20"/>
              </w:rPr>
              <w:t>Sürgü:MS 58 Pirinç. Üç turlu.</w:t>
            </w:r>
          </w:p>
          <w:p w:rsidR="00683276" w:rsidRPr="00E27BAC" w:rsidRDefault="00683276" w:rsidP="00896191">
            <w:pPr>
              <w:numPr>
                <w:ilvl w:val="0"/>
                <w:numId w:val="2"/>
              </w:numPr>
              <w:shd w:val="clear" w:color="auto" w:fill="FFFFFF"/>
              <w:ind w:left="0"/>
              <w:rPr>
                <w:sz w:val="20"/>
                <w:szCs w:val="20"/>
              </w:rPr>
            </w:pPr>
            <w:r w:rsidRPr="00E27BAC">
              <w:rPr>
                <w:sz w:val="20"/>
                <w:szCs w:val="20"/>
              </w:rPr>
              <w:t>Mandal: MS 58 Pirinç.</w:t>
            </w:r>
          </w:p>
          <w:p w:rsidR="00683276" w:rsidRPr="00E27BAC" w:rsidRDefault="00683276" w:rsidP="00896191">
            <w:pPr>
              <w:numPr>
                <w:ilvl w:val="0"/>
                <w:numId w:val="2"/>
              </w:numPr>
              <w:shd w:val="clear" w:color="auto" w:fill="FFFFFF"/>
              <w:ind w:left="0"/>
              <w:rPr>
                <w:sz w:val="20"/>
                <w:szCs w:val="20"/>
              </w:rPr>
            </w:pPr>
            <w:r w:rsidRPr="00E27BAC">
              <w:rPr>
                <w:sz w:val="20"/>
                <w:szCs w:val="20"/>
              </w:rPr>
              <w:t>Silindir:MS 58 Pirinç</w:t>
            </w:r>
          </w:p>
          <w:p w:rsidR="00683276" w:rsidRPr="00E27BAC" w:rsidRDefault="00683276" w:rsidP="00896191">
            <w:pPr>
              <w:numPr>
                <w:ilvl w:val="0"/>
                <w:numId w:val="2"/>
              </w:numPr>
              <w:shd w:val="clear" w:color="auto" w:fill="FFFFFF"/>
              <w:ind w:left="0"/>
              <w:rPr>
                <w:sz w:val="20"/>
                <w:szCs w:val="20"/>
              </w:rPr>
            </w:pPr>
            <w:r w:rsidRPr="00E27BAC">
              <w:rPr>
                <w:sz w:val="20"/>
                <w:szCs w:val="20"/>
              </w:rPr>
              <w:t>Anahtar:Multikanallı.Standart. Üç adet.</w:t>
            </w:r>
          </w:p>
          <w:p w:rsidR="00683276" w:rsidRPr="00E27BAC" w:rsidRDefault="00683276" w:rsidP="00896191">
            <w:pPr>
              <w:numPr>
                <w:ilvl w:val="0"/>
                <w:numId w:val="2"/>
              </w:numPr>
              <w:shd w:val="clear" w:color="auto" w:fill="FFFFFF"/>
              <w:ind w:left="0"/>
              <w:rPr>
                <w:color w:val="333333"/>
                <w:sz w:val="20"/>
                <w:szCs w:val="20"/>
              </w:rPr>
            </w:pPr>
            <w:r w:rsidRPr="00E27BAC">
              <w:rPr>
                <w:sz w:val="20"/>
                <w:szCs w:val="20"/>
              </w:rPr>
              <w:t>Rozet: Çelik. TS EN 12209</w:t>
            </w:r>
          </w:p>
          <w:p w:rsidR="00683276" w:rsidRPr="007C4B48" w:rsidRDefault="00683276" w:rsidP="00896191">
            <w:pPr>
              <w:numPr>
                <w:ilvl w:val="0"/>
                <w:numId w:val="2"/>
              </w:numPr>
              <w:shd w:val="clear" w:color="auto" w:fill="FFFFFF"/>
              <w:ind w:left="0"/>
              <w:rPr>
                <w:color w:val="333333"/>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numPr>
                <w:ilvl w:val="0"/>
                <w:numId w:val="2"/>
              </w:numPr>
              <w:shd w:val="clear" w:color="auto" w:fill="FFFFFF"/>
              <w:ind w:left="0"/>
              <w:rPr>
                <w:color w:val="333333"/>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32</w:t>
            </w:r>
          </w:p>
        </w:tc>
        <w:tc>
          <w:tcPr>
            <w:tcW w:w="3044" w:type="dxa"/>
            <w:shd w:val="clear" w:color="auto" w:fill="auto"/>
          </w:tcPr>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jc w:val="center"/>
              <w:rPr>
                <w:b/>
                <w:sz w:val="20"/>
                <w:szCs w:val="20"/>
              </w:rPr>
            </w:pPr>
            <w:r w:rsidRPr="00E27BAC">
              <w:rPr>
                <w:b/>
                <w:sz w:val="20"/>
                <w:szCs w:val="20"/>
              </w:rPr>
              <w:t>Kaynak maske camı</w:t>
            </w:r>
          </w:p>
        </w:tc>
        <w:tc>
          <w:tcPr>
            <w:tcW w:w="5528" w:type="dxa"/>
            <w:shd w:val="clear" w:color="auto" w:fill="auto"/>
          </w:tcPr>
          <w:p w:rsidR="00683276" w:rsidRDefault="00683276" w:rsidP="00896191">
            <w:pPr>
              <w:pStyle w:val="NormalWeb"/>
              <w:shd w:val="clear" w:color="auto" w:fill="FFFFFF"/>
              <w:spacing w:before="0" w:beforeAutospacing="0" w:after="0" w:afterAutospacing="0"/>
              <w:rPr>
                <w:rFonts w:ascii="Arial" w:hAnsi="Arial" w:cs="Arial"/>
                <w:color w:val="333333"/>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r w:rsidRPr="00E27BAC">
              <w:rPr>
                <w:rFonts w:ascii="Arial" w:hAnsi="Arial" w:cs="Arial"/>
                <w:color w:val="333333"/>
                <w:sz w:val="20"/>
                <w:szCs w:val="20"/>
              </w:rPr>
              <w:t>TH10 (777): Elektrik ve hafif kaynaklarda</w:t>
            </w: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r w:rsidRPr="00E27BAC">
              <w:rPr>
                <w:rFonts w:ascii="Arial" w:hAnsi="Arial" w:cs="Arial"/>
                <w:color w:val="333333"/>
                <w:sz w:val="20"/>
                <w:szCs w:val="20"/>
              </w:rPr>
              <w:t>TH11 (787): Elektrik, çelik alaşımı, bakır, alüminyum vb. metal kaynaklarda</w:t>
            </w: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r w:rsidRPr="00E27BAC">
              <w:rPr>
                <w:rFonts w:ascii="Arial" w:hAnsi="Arial" w:cs="Arial"/>
                <w:color w:val="333333"/>
                <w:sz w:val="20"/>
                <w:szCs w:val="20"/>
              </w:rPr>
              <w:t>TH13 (888): Sürekli, gazaltı ve argon kaynaklarda kullanılır (MİG-MAG-TIG). Kaynaklara uygun olacaktır.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33</w:t>
            </w:r>
          </w:p>
        </w:tc>
        <w:tc>
          <w:tcPr>
            <w:tcW w:w="3044" w:type="dxa"/>
            <w:shd w:val="clear" w:color="auto" w:fill="auto"/>
          </w:tcPr>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jc w:val="center"/>
              <w:rPr>
                <w:b/>
                <w:sz w:val="20"/>
                <w:szCs w:val="20"/>
              </w:rPr>
            </w:pPr>
            <w:r w:rsidRPr="00E27BAC">
              <w:rPr>
                <w:b/>
                <w:sz w:val="20"/>
                <w:szCs w:val="20"/>
              </w:rPr>
              <w:t>Pvc pencere kolu</w:t>
            </w:r>
          </w:p>
        </w:tc>
        <w:tc>
          <w:tcPr>
            <w:tcW w:w="5528" w:type="dxa"/>
            <w:shd w:val="clear" w:color="auto" w:fill="auto"/>
          </w:tcPr>
          <w:p w:rsidR="00683276" w:rsidRDefault="00683276" w:rsidP="00896191">
            <w:pPr>
              <w:pStyle w:val="NormalWeb"/>
              <w:shd w:val="clear" w:color="auto" w:fill="FFFFFF"/>
              <w:spacing w:before="0" w:beforeAutospacing="0" w:after="0" w:afterAutospacing="0"/>
              <w:rPr>
                <w:rFonts w:ascii="Arial" w:hAnsi="Arial" w:cs="Arial"/>
                <w:color w:val="333333"/>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r w:rsidRPr="00E27BAC">
              <w:rPr>
                <w:rFonts w:ascii="Arial" w:hAnsi="Arial" w:cs="Arial"/>
                <w:color w:val="333333"/>
                <w:sz w:val="20"/>
                <w:szCs w:val="20"/>
              </w:rPr>
              <w:t>Pvc Doğrama, Ahşap Doğrama, Alüminyum Doğrama ( Pvc Kanallı Sistemlerde) Tek Açılım, Çift Açılım, Vasistas, Kapı ve pencerelerinde kullanılır. Secustik Kol Kilitleme Açısı 90 Derece dönme açısına sahip olmalıdır.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p>
          <w:p w:rsidR="00683276" w:rsidRPr="00E27BAC" w:rsidRDefault="00683276" w:rsidP="00896191">
            <w:pPr>
              <w:ind w:left="98"/>
              <w:jc w:val="center"/>
              <w:rPr>
                <w:b/>
                <w:sz w:val="20"/>
                <w:szCs w:val="20"/>
              </w:rPr>
            </w:pPr>
          </w:p>
          <w:p w:rsidR="00683276" w:rsidRDefault="00683276" w:rsidP="00896191">
            <w:pPr>
              <w:ind w:left="98"/>
              <w:jc w:val="center"/>
              <w:rPr>
                <w:b/>
                <w:sz w:val="20"/>
                <w:szCs w:val="20"/>
              </w:rPr>
            </w:pPr>
            <w:r>
              <w:rPr>
                <w:b/>
                <w:sz w:val="20"/>
                <w:szCs w:val="20"/>
              </w:rPr>
              <w:t>34</w:t>
            </w:r>
          </w:p>
          <w:p w:rsidR="00683276" w:rsidRDefault="00683276" w:rsidP="00896191">
            <w:pPr>
              <w:ind w:left="98"/>
              <w:jc w:val="center"/>
              <w:rPr>
                <w:b/>
                <w:sz w:val="20"/>
                <w:szCs w:val="20"/>
              </w:rPr>
            </w:pPr>
            <w:r>
              <w:rPr>
                <w:b/>
                <w:sz w:val="20"/>
                <w:szCs w:val="20"/>
              </w:rPr>
              <w:t>35</w:t>
            </w:r>
          </w:p>
          <w:p w:rsidR="00683276" w:rsidRDefault="00683276" w:rsidP="00896191">
            <w:pPr>
              <w:ind w:left="98"/>
              <w:jc w:val="center"/>
              <w:rPr>
                <w:b/>
                <w:sz w:val="20"/>
                <w:szCs w:val="20"/>
              </w:rPr>
            </w:pPr>
            <w:r>
              <w:rPr>
                <w:b/>
                <w:sz w:val="20"/>
                <w:szCs w:val="20"/>
              </w:rPr>
              <w:t>36</w:t>
            </w:r>
          </w:p>
          <w:p w:rsidR="00683276" w:rsidRPr="00E27BAC" w:rsidRDefault="00683276" w:rsidP="00896191">
            <w:pPr>
              <w:ind w:left="98"/>
              <w:jc w:val="center"/>
              <w:rPr>
                <w:b/>
                <w:sz w:val="20"/>
                <w:szCs w:val="20"/>
              </w:rPr>
            </w:pPr>
          </w:p>
        </w:tc>
        <w:tc>
          <w:tcPr>
            <w:tcW w:w="3044" w:type="dxa"/>
            <w:shd w:val="clear" w:color="auto" w:fill="auto"/>
          </w:tcPr>
          <w:p w:rsidR="00683276" w:rsidRPr="00E27BAC" w:rsidRDefault="00683276" w:rsidP="00896191">
            <w:pPr>
              <w:spacing w:after="160" w:line="259" w:lineRule="auto"/>
              <w:jc w:val="center"/>
              <w:rPr>
                <w:b/>
                <w:sz w:val="20"/>
                <w:szCs w:val="20"/>
              </w:rPr>
            </w:pPr>
          </w:p>
          <w:p w:rsidR="00683276" w:rsidRDefault="00683276" w:rsidP="00896191">
            <w:pPr>
              <w:spacing w:after="160" w:line="259" w:lineRule="auto"/>
              <w:rPr>
                <w:b/>
                <w:sz w:val="20"/>
                <w:szCs w:val="20"/>
              </w:rPr>
            </w:pPr>
          </w:p>
          <w:p w:rsidR="00683276" w:rsidRPr="00E27BAC" w:rsidRDefault="00683276" w:rsidP="00896191">
            <w:pPr>
              <w:spacing w:after="160" w:line="259" w:lineRule="auto"/>
              <w:rPr>
                <w:b/>
                <w:sz w:val="20"/>
                <w:szCs w:val="20"/>
              </w:rPr>
            </w:pPr>
            <w:r w:rsidRPr="00E27BAC">
              <w:rPr>
                <w:b/>
                <w:sz w:val="20"/>
                <w:szCs w:val="20"/>
              </w:rPr>
              <w:t>Pvc ispanyolet 120</w:t>
            </w:r>
            <w:r>
              <w:rPr>
                <w:b/>
                <w:sz w:val="20"/>
                <w:szCs w:val="20"/>
              </w:rPr>
              <w:t>, 180</w:t>
            </w:r>
            <w:r w:rsidRPr="00E27BAC">
              <w:rPr>
                <w:b/>
                <w:sz w:val="20"/>
                <w:szCs w:val="20"/>
              </w:rPr>
              <w:t xml:space="preserve"> cm</w:t>
            </w:r>
            <w:r>
              <w:rPr>
                <w:b/>
                <w:sz w:val="20"/>
                <w:szCs w:val="20"/>
              </w:rPr>
              <w:t xml:space="preserve"> ve geniş göbek ispanyolet</w:t>
            </w:r>
          </w:p>
        </w:tc>
        <w:tc>
          <w:tcPr>
            <w:tcW w:w="5528" w:type="dxa"/>
            <w:shd w:val="clear" w:color="auto" w:fill="auto"/>
          </w:tcPr>
          <w:p w:rsidR="00683276" w:rsidRDefault="00683276" w:rsidP="00896191">
            <w:pPr>
              <w:shd w:val="clear" w:color="auto" w:fill="FFFFFF"/>
              <w:textAlignment w:val="baseline"/>
              <w:rPr>
                <w:color w:val="333333"/>
                <w:sz w:val="20"/>
                <w:szCs w:val="20"/>
              </w:rPr>
            </w:pPr>
          </w:p>
          <w:p w:rsidR="00683276" w:rsidRDefault="00683276" w:rsidP="00896191">
            <w:pPr>
              <w:shd w:val="clear" w:color="auto" w:fill="FFFFFF"/>
              <w:textAlignment w:val="baseline"/>
              <w:rPr>
                <w:color w:val="333333"/>
                <w:sz w:val="20"/>
                <w:szCs w:val="20"/>
              </w:rPr>
            </w:pPr>
            <w:r w:rsidRPr="00E27BAC">
              <w:rPr>
                <w:color w:val="333333"/>
                <w:sz w:val="20"/>
                <w:szCs w:val="20"/>
              </w:rPr>
              <w:t>PVC pencereler için özel üretilmiştir. 120 cm pencereye uyum sağlar.</w:t>
            </w:r>
            <w:r>
              <w:rPr>
                <w:color w:val="333333"/>
                <w:sz w:val="20"/>
                <w:szCs w:val="20"/>
              </w:rPr>
              <w:t xml:space="preserve"> </w:t>
            </w:r>
            <w:r w:rsidRPr="00E27BAC">
              <w:rPr>
                <w:color w:val="333333"/>
                <w:sz w:val="20"/>
                <w:szCs w:val="20"/>
              </w:rPr>
              <w:t>Kilit mekanizmasıyla sıkı kapanma sağlayarak rüzgar sesi girmesini engeller. Korozyona karşı koruma kaplaması bulunma</w:t>
            </w:r>
            <w:r>
              <w:rPr>
                <w:color w:val="333333"/>
                <w:sz w:val="20"/>
                <w:szCs w:val="20"/>
              </w:rPr>
              <w:t>lıdır.</w:t>
            </w:r>
          </w:p>
          <w:p w:rsidR="00683276" w:rsidRDefault="00683276" w:rsidP="00896191">
            <w:pPr>
              <w:shd w:val="clear" w:color="auto" w:fill="FFFFFF"/>
              <w:textAlignment w:val="baseline"/>
              <w:rPr>
                <w:color w:val="333333"/>
                <w:sz w:val="20"/>
                <w:szCs w:val="20"/>
              </w:rPr>
            </w:pPr>
            <w:r w:rsidRPr="00A36CC9">
              <w:rPr>
                <w:b/>
                <w:color w:val="333333"/>
                <w:sz w:val="20"/>
                <w:szCs w:val="20"/>
              </w:rPr>
              <w:t>Not:</w:t>
            </w:r>
            <w:r w:rsidRPr="00A36CC9">
              <w:rPr>
                <w:color w:val="333333"/>
                <w:sz w:val="20"/>
                <w:szCs w:val="20"/>
              </w:rPr>
              <w:t xml:space="preserve"> Teknik şartnamede belirtilen özelliklere göre numuneler denenerek ürünlerin uygunluğuna karar verilecektir</w:t>
            </w:r>
          </w:p>
          <w:p w:rsidR="00683276" w:rsidRPr="00E27BAC" w:rsidRDefault="00683276" w:rsidP="00896191">
            <w:pPr>
              <w:shd w:val="clear" w:color="auto" w:fill="FFFFFF"/>
              <w:textAlignment w:val="baseline"/>
              <w:rPr>
                <w:color w:val="333333"/>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37</w:t>
            </w:r>
          </w:p>
        </w:tc>
        <w:tc>
          <w:tcPr>
            <w:tcW w:w="3044" w:type="dxa"/>
            <w:shd w:val="clear" w:color="auto" w:fill="auto"/>
          </w:tcPr>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rPr>
                <w:b/>
                <w:sz w:val="20"/>
                <w:szCs w:val="20"/>
              </w:rPr>
            </w:pPr>
            <w:r>
              <w:rPr>
                <w:b/>
                <w:sz w:val="20"/>
                <w:szCs w:val="20"/>
              </w:rPr>
              <w:t xml:space="preserve">     </w:t>
            </w:r>
            <w:r w:rsidRPr="00E27BAC">
              <w:rPr>
                <w:b/>
                <w:sz w:val="20"/>
                <w:szCs w:val="20"/>
              </w:rPr>
              <w:t>Pvc pratik menteşe</w:t>
            </w:r>
          </w:p>
        </w:tc>
        <w:tc>
          <w:tcPr>
            <w:tcW w:w="5528" w:type="dxa"/>
            <w:shd w:val="clear" w:color="auto" w:fill="auto"/>
          </w:tcPr>
          <w:p w:rsidR="00683276" w:rsidRDefault="00683276" w:rsidP="00896191">
            <w:pPr>
              <w:shd w:val="clear" w:color="auto" w:fill="FFFFFF"/>
              <w:textAlignment w:val="baseline"/>
              <w:rPr>
                <w:color w:val="333333"/>
                <w:sz w:val="20"/>
                <w:szCs w:val="20"/>
              </w:rPr>
            </w:pPr>
            <w:r w:rsidRPr="00E27BAC">
              <w:rPr>
                <w:color w:val="333333"/>
                <w:sz w:val="20"/>
                <w:szCs w:val="20"/>
              </w:rPr>
              <w:t>PVC Kanat Profilleri uygulanır. Uzunluk 100 mm dir. Özel Alaşım ZAMAK malzemeden imal edilmiştir. Beyaz  Renk. Yüzeyi S</w:t>
            </w:r>
            <w:r>
              <w:rPr>
                <w:color w:val="333333"/>
                <w:sz w:val="20"/>
                <w:szCs w:val="20"/>
              </w:rPr>
              <w:t>tatik Özel boya ile kaplamıştır.</w:t>
            </w:r>
          </w:p>
          <w:p w:rsidR="00683276" w:rsidRDefault="00683276" w:rsidP="00896191">
            <w:pPr>
              <w:shd w:val="clear" w:color="auto" w:fill="FFFFFF"/>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FFFFF"/>
              <w:textAlignment w:val="baseline"/>
              <w:rPr>
                <w:color w:val="333333"/>
                <w:sz w:val="20"/>
                <w:szCs w:val="20"/>
              </w:rPr>
            </w:pPr>
          </w:p>
        </w:tc>
      </w:tr>
      <w:tr w:rsidR="00683276" w:rsidRPr="00E27BAC" w:rsidTr="00683276">
        <w:trPr>
          <w:trHeight w:val="990"/>
        </w:trPr>
        <w:tc>
          <w:tcPr>
            <w:tcW w:w="642" w:type="dxa"/>
            <w:vAlign w:val="center"/>
          </w:tcPr>
          <w:p w:rsidR="00683276" w:rsidRDefault="00683276" w:rsidP="00896191">
            <w:pPr>
              <w:ind w:left="98"/>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Pr>
                <w:b/>
                <w:sz w:val="20"/>
                <w:szCs w:val="20"/>
              </w:rPr>
              <w:t>38</w:t>
            </w:r>
          </w:p>
        </w:tc>
        <w:tc>
          <w:tcPr>
            <w:tcW w:w="3044" w:type="dxa"/>
            <w:shd w:val="clear" w:color="auto" w:fill="auto"/>
          </w:tcPr>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jc w:val="center"/>
              <w:rPr>
                <w:b/>
                <w:sz w:val="20"/>
                <w:szCs w:val="20"/>
              </w:rPr>
            </w:pPr>
            <w:r w:rsidRPr="00E27BAC">
              <w:rPr>
                <w:b/>
                <w:sz w:val="20"/>
                <w:szCs w:val="20"/>
              </w:rPr>
              <w:t>Fişek sürgü</w:t>
            </w:r>
          </w:p>
          <w:p w:rsidR="00683276" w:rsidRPr="00E27BAC" w:rsidRDefault="00683276" w:rsidP="00896191">
            <w:pPr>
              <w:spacing w:line="259" w:lineRule="auto"/>
              <w:jc w:val="center"/>
              <w:rPr>
                <w:b/>
                <w:sz w:val="20"/>
                <w:szCs w:val="20"/>
              </w:rPr>
            </w:pPr>
          </w:p>
        </w:tc>
        <w:tc>
          <w:tcPr>
            <w:tcW w:w="5528" w:type="dxa"/>
            <w:shd w:val="clear" w:color="auto" w:fill="auto"/>
          </w:tcPr>
          <w:p w:rsidR="00683276" w:rsidRDefault="00683276" w:rsidP="00896191">
            <w:pPr>
              <w:pStyle w:val="NormalWeb"/>
              <w:spacing w:before="0" w:beforeAutospacing="0" w:after="0" w:afterAutospacing="0"/>
              <w:rPr>
                <w:rFonts w:ascii="Arial" w:hAnsi="Arial" w:cs="Arial"/>
                <w:color w:val="333333"/>
                <w:sz w:val="20"/>
                <w:szCs w:val="20"/>
              </w:rPr>
            </w:pP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color w:val="333333"/>
                <w:sz w:val="20"/>
                <w:szCs w:val="20"/>
              </w:rPr>
              <w:t xml:space="preserve">Sürgüsü 8 mm. Çapında </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color w:val="333333"/>
                <w:sz w:val="20"/>
                <w:szCs w:val="20"/>
              </w:rPr>
              <w:t>Renk: Mat Eloksal,</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color w:val="333333"/>
                <w:sz w:val="20"/>
                <w:szCs w:val="20"/>
              </w:rPr>
              <w:t>Kullanım Alanı: Alüminyum doğrama sistemlerinde kullanılmaktadır.</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color w:val="333333"/>
                <w:sz w:val="20"/>
                <w:szCs w:val="20"/>
              </w:rPr>
              <w:t>Malzeme: Alüminyum. Zamak Sac</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spacing w:line="259" w:lineRule="auto"/>
              <w:rPr>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r>
              <w:rPr>
                <w:b/>
                <w:sz w:val="20"/>
                <w:szCs w:val="20"/>
              </w:rPr>
              <w:t>39</w:t>
            </w:r>
          </w:p>
          <w:p w:rsidR="00683276" w:rsidRPr="00E27BAC" w:rsidRDefault="00683276" w:rsidP="00896191">
            <w:pPr>
              <w:ind w:left="98"/>
              <w:jc w:val="center"/>
              <w:rPr>
                <w:b/>
                <w:sz w:val="20"/>
                <w:szCs w:val="20"/>
              </w:rPr>
            </w:pP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Pvc wc kilidi</w:t>
            </w:r>
          </w:p>
        </w:tc>
        <w:tc>
          <w:tcPr>
            <w:tcW w:w="5528" w:type="dxa"/>
            <w:shd w:val="clear" w:color="auto" w:fill="auto"/>
          </w:tcPr>
          <w:p w:rsidR="00683276" w:rsidRDefault="00683276" w:rsidP="00896191">
            <w:pPr>
              <w:pStyle w:val="NormalWeb"/>
              <w:spacing w:before="0" w:beforeAutospacing="0" w:after="0" w:afterAutospacing="0"/>
              <w:rPr>
                <w:rFonts w:ascii="Arial" w:hAnsi="Arial" w:cs="Arial"/>
                <w:bCs/>
                <w:color w:val="333333"/>
                <w:sz w:val="20"/>
                <w:szCs w:val="20"/>
              </w:rPr>
            </w:pP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Gövde :</w:t>
            </w:r>
            <w:r w:rsidRPr="00E27BAC">
              <w:rPr>
                <w:rFonts w:ascii="Arial" w:hAnsi="Arial" w:cs="Arial"/>
                <w:color w:val="333333"/>
                <w:sz w:val="20"/>
                <w:szCs w:val="20"/>
              </w:rPr>
              <w:t> Çelik Galvaniz kaplamalı.</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Ayna ve Karşılık : </w:t>
            </w:r>
            <w:r w:rsidRPr="00E27BAC">
              <w:rPr>
                <w:rFonts w:ascii="Arial" w:hAnsi="Arial" w:cs="Arial"/>
                <w:color w:val="333333"/>
                <w:sz w:val="20"/>
                <w:szCs w:val="20"/>
              </w:rPr>
              <w:t>Çelik</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Sürgü :</w:t>
            </w:r>
            <w:r w:rsidRPr="00E27BAC">
              <w:rPr>
                <w:rFonts w:ascii="Arial" w:hAnsi="Arial" w:cs="Arial"/>
                <w:color w:val="333333"/>
                <w:sz w:val="20"/>
                <w:szCs w:val="20"/>
              </w:rPr>
              <w:t> Zamak döküm. Krom kaplamalı. Tek turlu.</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Mandal :</w:t>
            </w:r>
            <w:r w:rsidRPr="00E27BAC">
              <w:rPr>
                <w:rFonts w:ascii="Arial" w:hAnsi="Arial" w:cs="Arial"/>
                <w:color w:val="333333"/>
                <w:sz w:val="20"/>
                <w:szCs w:val="20"/>
              </w:rPr>
              <w:t> Zamak döküm. Krom kaplamalı.</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Yön :</w:t>
            </w:r>
            <w:r w:rsidRPr="00E27BAC">
              <w:rPr>
                <w:rFonts w:ascii="Arial" w:hAnsi="Arial" w:cs="Arial"/>
                <w:color w:val="333333"/>
                <w:sz w:val="20"/>
                <w:szCs w:val="20"/>
              </w:rPr>
              <w:t> Çevrilebilir</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Sertifikalar :</w:t>
            </w:r>
            <w:r w:rsidRPr="00E27BAC">
              <w:rPr>
                <w:rFonts w:ascii="Arial" w:hAnsi="Arial" w:cs="Arial"/>
                <w:color w:val="333333"/>
                <w:sz w:val="20"/>
                <w:szCs w:val="20"/>
              </w:rPr>
              <w:t> TS EN 12209</w:t>
            </w:r>
          </w:p>
          <w:p w:rsidR="00683276" w:rsidRDefault="00683276" w:rsidP="00896191">
            <w:pPr>
              <w:pStyle w:val="NormalWeb"/>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pacing w:before="0" w:beforeAutospacing="0" w:after="0" w:afterAutospacing="0"/>
              <w:rPr>
                <w:rFonts w:ascii="Arial" w:hAnsi="Arial" w:cs="Arial"/>
                <w:color w:val="3C3C3C"/>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r>
              <w:rPr>
                <w:b/>
                <w:sz w:val="20"/>
                <w:szCs w:val="20"/>
              </w:rPr>
              <w:t>40</w:t>
            </w:r>
          </w:p>
          <w:p w:rsidR="00683276" w:rsidRPr="00E27BAC" w:rsidRDefault="00683276" w:rsidP="00896191">
            <w:pPr>
              <w:ind w:left="98"/>
              <w:jc w:val="center"/>
              <w:rPr>
                <w:b/>
                <w:sz w:val="20"/>
                <w:szCs w:val="20"/>
              </w:rPr>
            </w:pPr>
            <w:r>
              <w:rPr>
                <w:b/>
                <w:sz w:val="20"/>
                <w:szCs w:val="20"/>
              </w:rPr>
              <w:lastRenderedPageBreak/>
              <w:t>41</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lastRenderedPageBreak/>
              <w:t>Pvc çift açılım sistemleri 67x130 9 ve 13 aks</w:t>
            </w:r>
          </w:p>
        </w:tc>
        <w:tc>
          <w:tcPr>
            <w:tcW w:w="5528" w:type="dxa"/>
            <w:shd w:val="clear" w:color="auto" w:fill="auto"/>
          </w:tcPr>
          <w:p w:rsidR="00683276" w:rsidRDefault="00683276" w:rsidP="00896191">
            <w:pPr>
              <w:pStyle w:val="NormalWeb"/>
              <w:spacing w:before="0" w:beforeAutospacing="0" w:after="0" w:afterAutospacing="0"/>
              <w:rPr>
                <w:rFonts w:ascii="Arial" w:hAnsi="Arial" w:cs="Arial"/>
                <w:bCs/>
                <w:color w:val="333333"/>
                <w:sz w:val="20"/>
                <w:szCs w:val="20"/>
              </w:rPr>
            </w:pPr>
          </w:p>
          <w:p w:rsidR="00683276" w:rsidRPr="00E27BAC" w:rsidRDefault="00683276" w:rsidP="00896191">
            <w:pPr>
              <w:pStyle w:val="NormalWeb"/>
              <w:spacing w:before="0" w:beforeAutospacing="0" w:after="0" w:afterAutospacing="0"/>
              <w:rPr>
                <w:rFonts w:ascii="Arial" w:hAnsi="Arial" w:cs="Arial"/>
                <w:bCs/>
                <w:color w:val="333333"/>
                <w:sz w:val="20"/>
                <w:szCs w:val="20"/>
              </w:rPr>
            </w:pPr>
            <w:r>
              <w:rPr>
                <w:rFonts w:ascii="Arial" w:hAnsi="Arial" w:cs="Arial"/>
                <w:bCs/>
                <w:color w:val="333333"/>
                <w:sz w:val="20"/>
                <w:szCs w:val="20"/>
              </w:rPr>
              <w:t>Taşıma Kapasitesi</w:t>
            </w:r>
            <w:r w:rsidRPr="00E27BAC">
              <w:rPr>
                <w:rFonts w:ascii="Arial" w:hAnsi="Arial" w:cs="Arial"/>
                <w:bCs/>
                <w:color w:val="333333"/>
                <w:sz w:val="20"/>
                <w:szCs w:val="20"/>
              </w:rPr>
              <w:t>; Ø3 80 Kg / Ø6 100 Kg</w:t>
            </w:r>
          </w:p>
          <w:p w:rsidR="00683276" w:rsidRPr="00E27BAC" w:rsidRDefault="00683276" w:rsidP="00896191">
            <w:pPr>
              <w:pStyle w:val="NormalWeb"/>
              <w:spacing w:before="0" w:beforeAutospacing="0" w:after="0" w:afterAutospacing="0"/>
              <w:rPr>
                <w:rFonts w:ascii="Arial" w:hAnsi="Arial" w:cs="Arial"/>
                <w:bCs/>
                <w:color w:val="333333"/>
                <w:sz w:val="20"/>
                <w:szCs w:val="20"/>
              </w:rPr>
            </w:pPr>
            <w:r w:rsidRPr="00E27BAC">
              <w:rPr>
                <w:rFonts w:ascii="Arial" w:hAnsi="Arial" w:cs="Arial"/>
                <w:bCs/>
                <w:color w:val="333333"/>
                <w:sz w:val="20"/>
                <w:szCs w:val="20"/>
              </w:rPr>
              <w:t>Pim Çapı; Ø3 / Ø6 </w:t>
            </w:r>
          </w:p>
          <w:p w:rsidR="00683276" w:rsidRPr="00E27BAC" w:rsidRDefault="00683276" w:rsidP="00896191">
            <w:pPr>
              <w:pStyle w:val="NormalWeb"/>
              <w:spacing w:before="0" w:beforeAutospacing="0" w:after="0" w:afterAutospacing="0"/>
              <w:rPr>
                <w:rFonts w:ascii="Arial" w:hAnsi="Arial" w:cs="Arial"/>
                <w:bCs/>
                <w:color w:val="333333"/>
                <w:sz w:val="20"/>
                <w:szCs w:val="20"/>
              </w:rPr>
            </w:pPr>
            <w:r w:rsidRPr="00E27BAC">
              <w:rPr>
                <w:rFonts w:ascii="Arial" w:hAnsi="Arial" w:cs="Arial"/>
                <w:bCs/>
                <w:color w:val="333333"/>
                <w:sz w:val="20"/>
                <w:szCs w:val="20"/>
              </w:rPr>
              <w:t>Gövde;  Zamak</w:t>
            </w:r>
          </w:p>
          <w:p w:rsidR="00683276" w:rsidRPr="00E27BAC" w:rsidRDefault="00683276" w:rsidP="00896191">
            <w:pPr>
              <w:pStyle w:val="NormalWeb"/>
              <w:spacing w:before="0" w:beforeAutospacing="0" w:after="0" w:afterAutospacing="0"/>
              <w:rPr>
                <w:rFonts w:ascii="Arial" w:hAnsi="Arial" w:cs="Arial"/>
                <w:bCs/>
                <w:color w:val="333333"/>
                <w:sz w:val="20"/>
                <w:szCs w:val="20"/>
              </w:rPr>
            </w:pPr>
            <w:r>
              <w:rPr>
                <w:rFonts w:ascii="Arial" w:hAnsi="Arial" w:cs="Arial"/>
                <w:bCs/>
                <w:color w:val="333333"/>
                <w:sz w:val="20"/>
                <w:szCs w:val="20"/>
              </w:rPr>
              <w:t> Montaj</w:t>
            </w:r>
            <w:r w:rsidRPr="00E27BAC">
              <w:rPr>
                <w:rFonts w:ascii="Arial" w:hAnsi="Arial" w:cs="Arial"/>
                <w:bCs/>
                <w:color w:val="333333"/>
                <w:sz w:val="20"/>
                <w:szCs w:val="20"/>
              </w:rPr>
              <w:t>; Kolay Montaj ile zaman tasarrufu sağlar. </w:t>
            </w:r>
          </w:p>
          <w:p w:rsidR="00683276" w:rsidRPr="00E27BAC" w:rsidRDefault="00683276" w:rsidP="00896191">
            <w:pPr>
              <w:pStyle w:val="NormalWeb"/>
              <w:spacing w:before="0" w:beforeAutospacing="0" w:after="0" w:afterAutospacing="0"/>
              <w:rPr>
                <w:rFonts w:ascii="Arial" w:hAnsi="Arial" w:cs="Arial"/>
                <w:bCs/>
                <w:color w:val="333333"/>
                <w:sz w:val="20"/>
                <w:szCs w:val="20"/>
              </w:rPr>
            </w:pPr>
            <w:r w:rsidRPr="00E27BAC">
              <w:rPr>
                <w:rFonts w:ascii="Arial" w:hAnsi="Arial" w:cs="Arial"/>
                <w:bCs/>
                <w:color w:val="333333"/>
                <w:sz w:val="20"/>
                <w:szCs w:val="20"/>
              </w:rPr>
              <w:t>3,9x25 YHB Seyrek Dişli İspanyolet Vidası ile montajı yapılır.</w:t>
            </w:r>
          </w:p>
          <w:p w:rsidR="00683276" w:rsidRPr="00E27BAC" w:rsidRDefault="00683276" w:rsidP="00896191">
            <w:pPr>
              <w:pStyle w:val="NormalWeb"/>
              <w:spacing w:before="0" w:beforeAutospacing="0" w:after="0" w:afterAutospacing="0"/>
              <w:rPr>
                <w:rFonts w:ascii="Arial" w:hAnsi="Arial" w:cs="Arial"/>
                <w:bCs/>
                <w:color w:val="333333"/>
                <w:sz w:val="20"/>
                <w:szCs w:val="20"/>
              </w:rPr>
            </w:pPr>
            <w:r>
              <w:rPr>
                <w:rFonts w:ascii="Arial" w:hAnsi="Arial" w:cs="Arial"/>
                <w:bCs/>
                <w:color w:val="333333"/>
                <w:sz w:val="20"/>
                <w:szCs w:val="20"/>
              </w:rPr>
              <w:lastRenderedPageBreak/>
              <w:t> Kaplama</w:t>
            </w:r>
            <w:r w:rsidRPr="00E27BAC">
              <w:rPr>
                <w:rFonts w:ascii="Arial" w:hAnsi="Arial" w:cs="Arial"/>
                <w:bCs/>
                <w:color w:val="333333"/>
                <w:sz w:val="20"/>
                <w:szCs w:val="20"/>
              </w:rPr>
              <w:t>; Yelken</w:t>
            </w:r>
            <w:r>
              <w:rPr>
                <w:rFonts w:ascii="Arial" w:hAnsi="Arial" w:cs="Arial"/>
                <w:bCs/>
                <w:color w:val="333333"/>
                <w:sz w:val="20"/>
                <w:szCs w:val="20"/>
              </w:rPr>
              <w:t xml:space="preserve"> </w:t>
            </w:r>
            <w:r w:rsidRPr="00E27BAC">
              <w:rPr>
                <w:rFonts w:ascii="Arial" w:hAnsi="Arial" w:cs="Arial"/>
                <w:bCs/>
                <w:color w:val="333333"/>
                <w:sz w:val="20"/>
                <w:szCs w:val="20"/>
              </w:rPr>
              <w:t>Coat kaplama ile uzun ömür</w:t>
            </w:r>
            <w:r>
              <w:rPr>
                <w:rFonts w:ascii="Arial" w:hAnsi="Arial" w:cs="Arial"/>
                <w:bCs/>
                <w:color w:val="333333"/>
                <w:sz w:val="20"/>
                <w:szCs w:val="20"/>
              </w:rPr>
              <w:t>lü korozyon korumasına sahip olmalıdır.</w:t>
            </w:r>
          </w:p>
          <w:p w:rsidR="00683276" w:rsidRDefault="00683276" w:rsidP="00896191">
            <w:pPr>
              <w:pStyle w:val="NormalWeb"/>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pacing w:before="0" w:beforeAutospacing="0" w:after="0" w:afterAutospacing="0"/>
              <w:rPr>
                <w:rFonts w:ascii="Arial" w:hAnsi="Arial" w:cs="Arial"/>
                <w:bCs/>
                <w:color w:val="333333"/>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42</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jc w:val="center"/>
              <w:rPr>
                <w:b/>
                <w:sz w:val="20"/>
                <w:szCs w:val="20"/>
              </w:rPr>
            </w:pPr>
            <w:r w:rsidRPr="00E27BAC">
              <w:rPr>
                <w:b/>
                <w:sz w:val="20"/>
                <w:szCs w:val="20"/>
              </w:rPr>
              <w:t>Sineklik profili</w:t>
            </w:r>
          </w:p>
        </w:tc>
        <w:tc>
          <w:tcPr>
            <w:tcW w:w="5528" w:type="dxa"/>
            <w:shd w:val="clear" w:color="auto" w:fill="auto"/>
          </w:tcPr>
          <w:p w:rsidR="00683276"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Kullanım Alanı ; Pvc Pencere ve Kapı için Sineklik Sistemler</w:t>
            </w:r>
            <w:r w:rsidRPr="00E27BAC">
              <w:rPr>
                <w:color w:val="333333"/>
                <w:sz w:val="20"/>
                <w:szCs w:val="20"/>
              </w:rPr>
              <w:br/>
              <w:t> Profil Tipi; 10x20 </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 Gövde Tipi; Alüminyum Sertifika; T</w:t>
            </w:r>
            <w:r>
              <w:rPr>
                <w:color w:val="333333"/>
                <w:sz w:val="20"/>
                <w:szCs w:val="20"/>
              </w:rPr>
              <w:t>SE</w:t>
            </w:r>
            <w:r w:rsidRPr="00E27BAC">
              <w:rPr>
                <w:color w:val="333333"/>
                <w:sz w:val="20"/>
                <w:szCs w:val="20"/>
              </w:rPr>
              <w:t xml:space="preserve"> Standartlarına Uygundur</w:t>
            </w:r>
          </w:p>
          <w:p w:rsidR="00683276" w:rsidRDefault="00683276" w:rsidP="00896191">
            <w:pPr>
              <w:shd w:val="clear" w:color="auto" w:fill="FDFDFD"/>
              <w:spacing w:line="231" w:lineRule="atLeast"/>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color w:val="333333"/>
                <w:sz w:val="20"/>
                <w:szCs w:val="20"/>
              </w:rPr>
            </w:pPr>
          </w:p>
        </w:tc>
      </w:tr>
      <w:tr w:rsidR="00683276" w:rsidRPr="00E27BAC" w:rsidTr="00683276">
        <w:trPr>
          <w:trHeight w:val="1611"/>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43</w:t>
            </w:r>
          </w:p>
        </w:tc>
        <w:tc>
          <w:tcPr>
            <w:tcW w:w="3044" w:type="dxa"/>
            <w:shd w:val="clear" w:color="auto" w:fill="auto"/>
          </w:tcPr>
          <w:p w:rsidR="00683276" w:rsidRDefault="00683276" w:rsidP="00896191">
            <w:pPr>
              <w:spacing w:after="160"/>
              <w:jc w:val="center"/>
              <w:rPr>
                <w:b/>
                <w:sz w:val="20"/>
                <w:szCs w:val="20"/>
              </w:rPr>
            </w:pPr>
          </w:p>
          <w:p w:rsidR="00683276" w:rsidRDefault="00683276" w:rsidP="00896191">
            <w:pPr>
              <w:spacing w:after="160"/>
              <w:jc w:val="center"/>
              <w:rPr>
                <w:b/>
                <w:sz w:val="20"/>
                <w:szCs w:val="20"/>
              </w:rPr>
            </w:pPr>
          </w:p>
          <w:p w:rsidR="00683276" w:rsidRPr="00E27BAC" w:rsidRDefault="00683276" w:rsidP="00896191">
            <w:pPr>
              <w:spacing w:after="160"/>
              <w:jc w:val="center"/>
              <w:rPr>
                <w:b/>
                <w:sz w:val="20"/>
                <w:szCs w:val="20"/>
              </w:rPr>
            </w:pPr>
            <w:r w:rsidRPr="00E27BAC">
              <w:rPr>
                <w:b/>
                <w:sz w:val="20"/>
                <w:szCs w:val="20"/>
              </w:rPr>
              <w:t>100 lük barel kilit</w:t>
            </w:r>
          </w:p>
        </w:tc>
        <w:tc>
          <w:tcPr>
            <w:tcW w:w="5528" w:type="dxa"/>
            <w:shd w:val="clear" w:color="auto" w:fill="auto"/>
          </w:tcPr>
          <w:tbl>
            <w:tblPr>
              <w:tblW w:w="10053" w:type="dxa"/>
              <w:tblLayout w:type="fixed"/>
              <w:tblCellMar>
                <w:top w:w="15" w:type="dxa"/>
                <w:left w:w="15" w:type="dxa"/>
                <w:bottom w:w="15" w:type="dxa"/>
                <w:right w:w="15" w:type="dxa"/>
              </w:tblCellMar>
              <w:tblLook w:val="04A0" w:firstRow="1" w:lastRow="0" w:firstColumn="1" w:lastColumn="0" w:noHBand="0" w:noVBand="1"/>
            </w:tblPr>
            <w:tblGrid>
              <w:gridCol w:w="5026"/>
              <w:gridCol w:w="5027"/>
            </w:tblGrid>
            <w:tr w:rsidR="00683276" w:rsidRPr="00E27BAC" w:rsidTr="00896191">
              <w:trPr>
                <w:trHeight w:val="1709"/>
              </w:trPr>
              <w:tc>
                <w:tcPr>
                  <w:tcW w:w="10053" w:type="dxa"/>
                  <w:gridSpan w:val="2"/>
                  <w:tcBorders>
                    <w:top w:val="nil"/>
                    <w:left w:val="nil"/>
                    <w:right w:val="nil"/>
                  </w:tcBorders>
                  <w:shd w:val="clear" w:color="auto" w:fill="F2F2F2"/>
                  <w:hideMark/>
                </w:tcPr>
                <w:p w:rsidR="00683276" w:rsidRPr="00E27BAC" w:rsidRDefault="00683276" w:rsidP="00896191">
                  <w:pPr>
                    <w:shd w:val="clear" w:color="auto" w:fill="FDFDFD"/>
                    <w:textAlignment w:val="baseline"/>
                    <w:rPr>
                      <w:color w:val="333333"/>
                      <w:sz w:val="20"/>
                      <w:szCs w:val="20"/>
                    </w:rPr>
                  </w:pPr>
                  <w:r w:rsidRPr="00E27BAC">
                    <w:rPr>
                      <w:color w:val="333333"/>
                      <w:sz w:val="20"/>
                      <w:szCs w:val="20"/>
                    </w:rPr>
                    <w:t>Gövde Malzeme Ölçüsü:  100 mm Pirinç</w:t>
                  </w:r>
                </w:p>
                <w:p w:rsidR="00683276" w:rsidRPr="00E27BAC" w:rsidRDefault="00683276" w:rsidP="00896191">
                  <w:pPr>
                    <w:shd w:val="clear" w:color="auto" w:fill="FDFDFD"/>
                    <w:textAlignment w:val="baseline"/>
                    <w:rPr>
                      <w:color w:val="333333"/>
                      <w:sz w:val="20"/>
                      <w:szCs w:val="20"/>
                    </w:rPr>
                  </w:pPr>
                  <w:r w:rsidRPr="00E27BAC">
                    <w:rPr>
                      <w:color w:val="333333"/>
                      <w:sz w:val="20"/>
                      <w:szCs w:val="20"/>
                    </w:rPr>
                    <w:t>Genişlik:100 mm</w:t>
                  </w:r>
                </w:p>
                <w:p w:rsidR="00683276" w:rsidRPr="00E27BAC" w:rsidRDefault="00683276" w:rsidP="00896191">
                  <w:pPr>
                    <w:shd w:val="clear" w:color="auto" w:fill="FDFDFD"/>
                    <w:textAlignment w:val="baseline"/>
                    <w:rPr>
                      <w:color w:val="333333"/>
                      <w:sz w:val="20"/>
                      <w:szCs w:val="20"/>
                    </w:rPr>
                  </w:pPr>
                  <w:r w:rsidRPr="00E27BAC">
                    <w:rPr>
                      <w:color w:val="333333"/>
                      <w:sz w:val="20"/>
                      <w:szCs w:val="20"/>
                    </w:rPr>
                    <w:t>Türü: Bilyeli</w:t>
                  </w:r>
                </w:p>
                <w:p w:rsidR="00683276" w:rsidRPr="00E27BAC" w:rsidRDefault="00683276" w:rsidP="00896191">
                  <w:pPr>
                    <w:shd w:val="clear" w:color="auto" w:fill="FDFDFD"/>
                    <w:textAlignment w:val="baseline"/>
                    <w:rPr>
                      <w:color w:val="333333"/>
                      <w:sz w:val="20"/>
                      <w:szCs w:val="20"/>
                    </w:rPr>
                  </w:pPr>
                  <w:r w:rsidRPr="00E27BAC">
                    <w:rPr>
                      <w:color w:val="333333"/>
                      <w:sz w:val="20"/>
                      <w:szCs w:val="20"/>
                    </w:rPr>
                    <w:t>Kam Türü : Sinter özel döküm</w:t>
                  </w:r>
                </w:p>
                <w:p w:rsidR="00683276" w:rsidRPr="00E27BAC" w:rsidRDefault="00683276" w:rsidP="00896191">
                  <w:pPr>
                    <w:shd w:val="clear" w:color="auto" w:fill="FDFDFD"/>
                    <w:textAlignment w:val="baseline"/>
                    <w:rPr>
                      <w:color w:val="333333"/>
                      <w:sz w:val="20"/>
                      <w:szCs w:val="20"/>
                    </w:rPr>
                  </w:pPr>
                  <w:r w:rsidRPr="00E27BAC">
                    <w:rPr>
                      <w:color w:val="333333"/>
                      <w:sz w:val="20"/>
                      <w:szCs w:val="20"/>
                    </w:rPr>
                    <w:t>Anahtar Kombinasyonu: Bilgisayar Teknolojisi</w:t>
                  </w:r>
                </w:p>
                <w:p w:rsidR="00683276" w:rsidRPr="00E27BAC" w:rsidRDefault="00683276" w:rsidP="00896191">
                  <w:pPr>
                    <w:shd w:val="clear" w:color="auto" w:fill="FDFDFD"/>
                    <w:textAlignment w:val="baseline"/>
                    <w:rPr>
                      <w:color w:val="333333"/>
                      <w:sz w:val="20"/>
                      <w:szCs w:val="20"/>
                    </w:rPr>
                  </w:pPr>
                  <w:r w:rsidRPr="00E27BAC">
                    <w:rPr>
                      <w:color w:val="333333"/>
                      <w:sz w:val="20"/>
                      <w:szCs w:val="20"/>
                    </w:rPr>
                    <w:t>Yaylar: Fosfor bronz</w:t>
                  </w:r>
                </w:p>
                <w:p w:rsidR="00683276" w:rsidRPr="00E27BAC" w:rsidRDefault="00683276" w:rsidP="00896191">
                  <w:pPr>
                    <w:shd w:val="clear" w:color="auto" w:fill="FDFDFD"/>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w:t>
                  </w:r>
                </w:p>
                <w:p w:rsidR="00683276" w:rsidRPr="00E27BAC" w:rsidRDefault="00683276" w:rsidP="00896191">
                  <w:pPr>
                    <w:shd w:val="clear" w:color="auto" w:fill="FDFDFD"/>
                    <w:textAlignment w:val="baseline"/>
                    <w:rPr>
                      <w:rFonts w:eastAsiaTheme="minorHAnsi"/>
                      <w:sz w:val="20"/>
                      <w:szCs w:val="20"/>
                      <w:lang w:eastAsia="en-US"/>
                    </w:rPr>
                  </w:pPr>
                  <w:r w:rsidRPr="00E27BAC">
                    <w:rPr>
                      <w:rFonts w:eastAsiaTheme="minorHAnsi"/>
                      <w:sz w:val="20"/>
                      <w:szCs w:val="20"/>
                      <w:lang w:eastAsia="en-US"/>
                    </w:rPr>
                    <w:t xml:space="preserve"> uygunluğuna karar verilecektir.</w:t>
                  </w:r>
                </w:p>
              </w:tc>
            </w:tr>
            <w:tr w:rsidR="00683276" w:rsidRPr="00E27BAC" w:rsidTr="00896191">
              <w:tc>
                <w:tcPr>
                  <w:tcW w:w="5026" w:type="dxa"/>
                  <w:tcBorders>
                    <w:top w:val="nil"/>
                    <w:left w:val="nil"/>
                    <w:bottom w:val="nil"/>
                    <w:right w:val="nil"/>
                  </w:tcBorders>
                  <w:hideMark/>
                </w:tcPr>
                <w:p w:rsidR="00683276" w:rsidRPr="00E27BAC" w:rsidRDefault="00683276" w:rsidP="00896191">
                  <w:pPr>
                    <w:rPr>
                      <w:b/>
                      <w:bCs/>
                      <w:color w:val="444444"/>
                      <w:sz w:val="20"/>
                      <w:szCs w:val="20"/>
                    </w:rPr>
                  </w:pPr>
                </w:p>
              </w:tc>
              <w:tc>
                <w:tcPr>
                  <w:tcW w:w="5027" w:type="dxa"/>
                  <w:vAlign w:val="center"/>
                  <w:hideMark/>
                </w:tcPr>
                <w:p w:rsidR="00683276" w:rsidRPr="00E27BAC" w:rsidRDefault="00683276" w:rsidP="00896191">
                  <w:pPr>
                    <w:rPr>
                      <w:sz w:val="20"/>
                      <w:szCs w:val="20"/>
                    </w:rPr>
                  </w:pPr>
                </w:p>
              </w:tc>
            </w:tr>
          </w:tbl>
          <w:p w:rsidR="00683276" w:rsidRPr="00E27BAC" w:rsidRDefault="00683276" w:rsidP="00896191">
            <w:pPr>
              <w:spacing w:after="160" w:line="259" w:lineRule="auto"/>
              <w:rPr>
                <w:b/>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44</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Çelik halatlı emniyet kilidi</w:t>
            </w:r>
          </w:p>
        </w:tc>
        <w:tc>
          <w:tcPr>
            <w:tcW w:w="5528" w:type="dxa"/>
            <w:shd w:val="clear" w:color="auto" w:fill="auto"/>
          </w:tcPr>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Pvc, alüminyum, ahşap ve demir kapı ve pencerelere uygundur. Pakette bulunan akıllı vidalar kullanılarak elektrikli veya şarjlı bir tornavida ile montajı kolayca yapılabilir 450 KG kadar yük ve basınca dayanıklıdır. Çelik HALAT'dır halat plastik kaplı olacaktır. Halat Uzunlugu : 20Cm'dir.</w:t>
            </w:r>
          </w:p>
          <w:p w:rsidR="00683276" w:rsidRPr="00E27BAC" w:rsidRDefault="00683276" w:rsidP="00896191">
            <w:pPr>
              <w:shd w:val="clear" w:color="auto" w:fill="FDFDFD"/>
              <w:spacing w:line="231" w:lineRule="atLeast"/>
              <w:textAlignment w:val="baseline"/>
              <w:rPr>
                <w:color w:val="333333"/>
                <w:sz w:val="20"/>
                <w:szCs w:val="20"/>
              </w:rPr>
            </w:pPr>
            <w:r w:rsidRPr="00E27BAC">
              <w:rPr>
                <w:b/>
                <w:bCs/>
                <w:color w:val="333333"/>
                <w:sz w:val="20"/>
                <w:szCs w:val="20"/>
              </w:rPr>
              <w:t>Paket İçeriği :</w:t>
            </w:r>
            <w:r w:rsidRPr="00E27BAC">
              <w:rPr>
                <w:color w:val="333333"/>
                <w:sz w:val="20"/>
                <w:szCs w:val="20"/>
              </w:rPr>
              <w:t>1 Adet Anahtarlı Halatlı Pvc Kapı Pencere Emniyet Kilidi 4 Adet Vida</w:t>
            </w:r>
          </w:p>
          <w:p w:rsidR="00683276" w:rsidRPr="00B22369" w:rsidRDefault="00683276" w:rsidP="00896191">
            <w:pPr>
              <w:shd w:val="clear" w:color="auto" w:fill="FDFDFD"/>
              <w:spacing w:line="231" w:lineRule="atLeast"/>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45</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Pas sökücü sprey 400 ml</w:t>
            </w:r>
          </w:p>
        </w:tc>
        <w:tc>
          <w:tcPr>
            <w:tcW w:w="5528" w:type="dxa"/>
            <w:shd w:val="clear" w:color="auto" w:fill="auto"/>
          </w:tcPr>
          <w:p w:rsidR="00683276" w:rsidRDefault="00683276" w:rsidP="00896191">
            <w:pPr>
              <w:numPr>
                <w:ilvl w:val="0"/>
                <w:numId w:val="7"/>
              </w:numPr>
              <w:shd w:val="clear" w:color="auto" w:fill="FFFFFF"/>
              <w:ind w:left="0"/>
              <w:textAlignment w:val="baseline"/>
              <w:rPr>
                <w:color w:val="333333"/>
                <w:sz w:val="20"/>
                <w:szCs w:val="20"/>
              </w:rPr>
            </w:pPr>
          </w:p>
          <w:p w:rsidR="00683276" w:rsidRPr="00E27BAC" w:rsidRDefault="00683276" w:rsidP="00896191">
            <w:pPr>
              <w:numPr>
                <w:ilvl w:val="0"/>
                <w:numId w:val="7"/>
              </w:numPr>
              <w:shd w:val="clear" w:color="auto" w:fill="FFFFFF"/>
              <w:ind w:left="0"/>
              <w:textAlignment w:val="baseline"/>
              <w:rPr>
                <w:color w:val="333333"/>
                <w:sz w:val="20"/>
                <w:szCs w:val="20"/>
              </w:rPr>
            </w:pPr>
            <w:r w:rsidRPr="00E27BAC">
              <w:rPr>
                <w:color w:val="333333"/>
                <w:sz w:val="20"/>
                <w:szCs w:val="20"/>
              </w:rPr>
              <w:t>Özgül ağırlık: 22°C''de 800 ± 0.020</w:t>
            </w:r>
          </w:p>
          <w:p w:rsidR="00683276" w:rsidRPr="00E27BAC" w:rsidRDefault="00683276" w:rsidP="00896191">
            <w:pPr>
              <w:numPr>
                <w:ilvl w:val="0"/>
                <w:numId w:val="7"/>
              </w:numPr>
              <w:shd w:val="clear" w:color="auto" w:fill="FFFFFF"/>
              <w:ind w:left="0"/>
              <w:textAlignment w:val="baseline"/>
              <w:rPr>
                <w:color w:val="333333"/>
                <w:sz w:val="20"/>
                <w:szCs w:val="20"/>
              </w:rPr>
            </w:pPr>
            <w:r w:rsidRPr="00E27BAC">
              <w:rPr>
                <w:color w:val="333333"/>
                <w:sz w:val="20"/>
                <w:szCs w:val="20"/>
              </w:rPr>
              <w:t>Viskozite: 22°C''de 27.5 ± 1.0 san zahn %1</w:t>
            </w:r>
          </w:p>
          <w:p w:rsidR="00683276" w:rsidRPr="00E27BAC" w:rsidRDefault="00683276" w:rsidP="00896191">
            <w:pPr>
              <w:numPr>
                <w:ilvl w:val="0"/>
                <w:numId w:val="7"/>
              </w:numPr>
              <w:shd w:val="clear" w:color="auto" w:fill="FFFFFF"/>
              <w:ind w:left="0"/>
              <w:textAlignment w:val="baseline"/>
              <w:rPr>
                <w:color w:val="333333"/>
                <w:sz w:val="20"/>
                <w:szCs w:val="20"/>
              </w:rPr>
            </w:pPr>
            <w:r w:rsidRPr="00E27BAC">
              <w:rPr>
                <w:color w:val="333333"/>
                <w:sz w:val="20"/>
                <w:szCs w:val="20"/>
              </w:rPr>
              <w:t>Mininum parlama noktası: Açık kapta 43°C Uçucu olmayan maddelerin minimum %:Ağırlık başına %22 Uçucu maddelerin max. %:Alifatik petrol damıtması ağırlığına göre %78 Akma noktası : -73°C''den az Düşük ısı stabilitesi : Mükemmel Kaplaması : 15 m2 - 26 m2/litre</w:t>
            </w:r>
          </w:p>
          <w:p w:rsidR="00683276" w:rsidRPr="00E27BAC" w:rsidRDefault="00683276" w:rsidP="00896191">
            <w:pPr>
              <w:numPr>
                <w:ilvl w:val="0"/>
                <w:numId w:val="7"/>
              </w:numPr>
              <w:shd w:val="clear" w:color="auto" w:fill="FFFFFF"/>
              <w:ind w:left="0"/>
              <w:textAlignment w:val="baseline"/>
              <w:rPr>
                <w:color w:val="333333"/>
                <w:sz w:val="20"/>
                <w:szCs w:val="20"/>
              </w:rPr>
            </w:pPr>
            <w:r w:rsidRPr="00E27BAC">
              <w:rPr>
                <w:color w:val="333333"/>
                <w:sz w:val="20"/>
                <w:szCs w:val="20"/>
              </w:rPr>
              <w:t xml:space="preserve"> Kaynama noktası : 149°C minimum Ağırlık, tatbiki kaplama : 1.7 g/m2 Uygulanmış ürün kalınlığı : 0.00025 - 0.00075 cm</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metal çekim özelliği ile paslı ve aşınmış yüzeylere nüfuz ederek, metal, tel, halatlardaki pası çıkarır, sıkışmış somunlar, bağlantılar, kontrol mekanizmaları ve diğer metal parçalardaki aşınmayı ortadan kaldırarak, parçaların serbest bir biçimde çalışmasını sağlamalıdır.</w:t>
            </w:r>
          </w:p>
          <w:p w:rsidR="00683276" w:rsidRDefault="00683276" w:rsidP="00896191">
            <w:pPr>
              <w:shd w:val="clear" w:color="auto" w:fill="FDFDFD"/>
              <w:spacing w:line="231" w:lineRule="atLeast"/>
              <w:textAlignment w:val="baseline"/>
              <w:rPr>
                <w:color w:val="333333"/>
                <w:sz w:val="20"/>
                <w:szCs w:val="20"/>
              </w:rPr>
            </w:pPr>
            <w:r w:rsidRPr="00A36CC9">
              <w:rPr>
                <w:b/>
                <w:color w:val="333333"/>
                <w:sz w:val="20"/>
                <w:szCs w:val="20"/>
              </w:rPr>
              <w:t>Not:</w:t>
            </w:r>
            <w:r w:rsidRPr="00A36CC9">
              <w:rPr>
                <w:color w:val="333333"/>
                <w:sz w:val="20"/>
                <w:szCs w:val="20"/>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b/>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jc w:val="center"/>
              <w:rPr>
                <w:b/>
                <w:sz w:val="20"/>
                <w:szCs w:val="20"/>
              </w:rPr>
            </w:pPr>
            <w:r>
              <w:rPr>
                <w:b/>
                <w:sz w:val="20"/>
                <w:szCs w:val="20"/>
              </w:rPr>
              <w:t>46</w:t>
            </w:r>
          </w:p>
        </w:tc>
        <w:tc>
          <w:tcPr>
            <w:tcW w:w="3044" w:type="dxa"/>
            <w:shd w:val="clear" w:color="auto" w:fill="auto"/>
          </w:tcPr>
          <w:p w:rsidR="00683276" w:rsidRPr="00E27BAC"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rPr>
                <w:b/>
                <w:sz w:val="20"/>
                <w:szCs w:val="20"/>
              </w:rPr>
            </w:pPr>
            <w:r w:rsidRPr="00E27BAC">
              <w:rPr>
                <w:b/>
                <w:sz w:val="20"/>
                <w:szCs w:val="20"/>
              </w:rPr>
              <w:t>Krom-Nikel kaynak spreyi (boyası)</w:t>
            </w:r>
          </w:p>
        </w:tc>
        <w:tc>
          <w:tcPr>
            <w:tcW w:w="5528" w:type="dxa"/>
            <w:shd w:val="clear" w:color="auto" w:fill="auto"/>
          </w:tcPr>
          <w:p w:rsidR="00683276" w:rsidRPr="00E27BAC"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Kimyasal baz: Etil selülozKimyasal baz: Etil selüloz sentetik reçine</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 xml:space="preserve"> sentetik reçine</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Renk: Alüminyum gümüş</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İçerik: 400 ml</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Parlaklık seviyesi: Çok parlak</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Min. kürleme süresi: 4 h</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Maks. kürleme süresi: 6 h</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Tam sertleşme/kürleşme koşulları: Önerilen kuru katman kalınlığında</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Maks. kısa süreli sıcaklık direnci: 400 °C</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Min. toz bırakmama süresi: 15 dak</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Toz bırakmama süresi koşulları: önerilen kuru katman kalınlığında</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Belirtilen değerler üzerinde yeniden kaplanabilir/boyanabilir: Koşullu, ön test gerekli</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lastRenderedPageBreak/>
              <w:t>Kaplama kalınlığı: 7 µm</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Kuru katman kalınlığı (önce bir ileri-bir geri hareketi): 7 µm</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İtici güç: Bütan, Propan</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W: 235 °C</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Min. parlama noktası: -97 °C</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Üretimden itibaren raf ömrü: 24 Ay</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Üretimden itibaren raf ömrünü koruma koşulları: 10°C - 25°C arasında</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Min. tutamak dayanımı: 25 dak</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Tutamak dayanımı koşulları: önerilen kuru katman kalınlığında</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Çapraz kesme testi: MAN 0-1</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Çapraz kesme testi koşulları: DIN 53151'e uygun</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AOX içermez: Evet</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Nokta kaynağı yapılabilir: Hayır</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İyi yapışan taban malzemeleri: Ahşap, Metal, Karton</w:t>
            </w:r>
          </w:p>
          <w:p w:rsidR="00683276" w:rsidRPr="00E27BAC" w:rsidRDefault="00683276" w:rsidP="00896191">
            <w:pPr>
              <w:shd w:val="clear" w:color="auto" w:fill="FDFDFD"/>
              <w:spacing w:line="231" w:lineRule="atLeast"/>
              <w:textAlignment w:val="baseline"/>
              <w:rPr>
                <w:color w:val="333333"/>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lastRenderedPageBreak/>
              <w:t>47</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Alüminyum Isı yalıtım kapı menteşe</w:t>
            </w:r>
          </w:p>
        </w:tc>
        <w:tc>
          <w:tcPr>
            <w:tcW w:w="5528" w:type="dxa"/>
            <w:shd w:val="clear" w:color="auto" w:fill="auto"/>
          </w:tcPr>
          <w:p w:rsidR="00683276"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9 cm Isı Yalıtımlı Euro Kanallı Menteşe, Alüminyum Kapı ve Pencere Sistemleri için tasarlanmış, Euro kanal uyumu sayesinde kolay montaj ile zaman tasarrufu sağlamalıdır. Eloksal ve Elektrostatik toz boyalı olmalıdır.</w:t>
            </w:r>
          </w:p>
          <w:p w:rsidR="00683276" w:rsidRDefault="00683276" w:rsidP="00896191">
            <w:pPr>
              <w:shd w:val="clear" w:color="auto" w:fill="FDFDFD"/>
              <w:spacing w:line="231" w:lineRule="atLeast"/>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b/>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48</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Alüminyum aldox menteşe</w:t>
            </w:r>
          </w:p>
        </w:tc>
        <w:tc>
          <w:tcPr>
            <w:tcW w:w="5528" w:type="dxa"/>
            <w:shd w:val="clear" w:color="auto" w:fill="auto"/>
          </w:tcPr>
          <w:p w:rsidR="00683276"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Aldoks Menteşe, Alüminyum Kapı ve Pencere Sistemleri için tasarlanmıştır. Kolay Montaj ile zaman tasarrufu sağlamalıdır. Aldoks Menteşe, Eloksal ve Elektrostatik toz boya yüzey renkli olmalıdır.</w:t>
            </w:r>
          </w:p>
          <w:p w:rsidR="00683276" w:rsidRDefault="00683276" w:rsidP="00896191">
            <w:pPr>
              <w:shd w:val="clear" w:color="auto" w:fill="FDFDFD"/>
              <w:spacing w:line="231" w:lineRule="atLeast"/>
              <w:textAlignment w:val="baseline"/>
              <w:rPr>
                <w:color w:val="333333"/>
                <w:sz w:val="20"/>
                <w:szCs w:val="20"/>
              </w:rPr>
            </w:pPr>
            <w:r w:rsidRPr="00566E99">
              <w:rPr>
                <w:b/>
                <w:color w:val="333333"/>
                <w:sz w:val="20"/>
                <w:szCs w:val="20"/>
              </w:rPr>
              <w:t>Not:</w:t>
            </w:r>
            <w:r w:rsidRPr="00566E99">
              <w:rPr>
                <w:color w:val="333333"/>
                <w:sz w:val="20"/>
                <w:szCs w:val="20"/>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b/>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49</w:t>
            </w:r>
          </w:p>
        </w:tc>
        <w:tc>
          <w:tcPr>
            <w:tcW w:w="3044" w:type="dxa"/>
            <w:shd w:val="clear" w:color="auto" w:fill="auto"/>
          </w:tcPr>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Alüminyum aldox pratik menteşe</w:t>
            </w:r>
          </w:p>
        </w:tc>
        <w:tc>
          <w:tcPr>
            <w:tcW w:w="5528" w:type="dxa"/>
            <w:shd w:val="clear" w:color="auto" w:fill="auto"/>
          </w:tcPr>
          <w:p w:rsidR="00683276"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Aldoks Menteşe, Alüminyum Kapı ve Pencere Sistemleri için tasarlanmıştır. Kolay Montaj ile zaman tasarrufu sağlamalıdır. Aldoks Menteşe, Eloksal ve Elektrostatik toz boya yüzey renkli olmalıdır</w:t>
            </w:r>
          </w:p>
          <w:p w:rsidR="00683276" w:rsidRDefault="00683276" w:rsidP="00896191">
            <w:pPr>
              <w:shd w:val="clear" w:color="auto" w:fill="FDFDFD"/>
              <w:spacing w:line="231" w:lineRule="atLeast"/>
              <w:textAlignment w:val="baseline"/>
              <w:rPr>
                <w:color w:val="333333"/>
                <w:sz w:val="20"/>
                <w:szCs w:val="20"/>
              </w:rPr>
            </w:pPr>
            <w:r w:rsidRPr="00566E99">
              <w:rPr>
                <w:b/>
                <w:color w:val="333333"/>
                <w:sz w:val="20"/>
                <w:szCs w:val="20"/>
              </w:rPr>
              <w:t>Not:</w:t>
            </w:r>
            <w:r w:rsidRPr="00566E99">
              <w:rPr>
                <w:color w:val="333333"/>
                <w:sz w:val="20"/>
                <w:szCs w:val="20"/>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b/>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50</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Elektronik kapı kilidi</w:t>
            </w:r>
          </w:p>
        </w:tc>
        <w:tc>
          <w:tcPr>
            <w:tcW w:w="5528" w:type="dxa"/>
            <w:shd w:val="clear" w:color="auto" w:fill="auto"/>
          </w:tcPr>
          <w:p w:rsidR="00683276"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Gömme kilitlere uygun Standart Tip</w:t>
            </w:r>
            <w:r>
              <w:rPr>
                <w:color w:val="333333"/>
                <w:sz w:val="20"/>
                <w:szCs w:val="20"/>
              </w:rPr>
              <w:t>tedir.</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Paslanmaz çelik ayna (250x25x3 mm)</w:t>
            </w:r>
            <w:r>
              <w:rPr>
                <w:color w:val="333333"/>
                <w:sz w:val="20"/>
                <w:szCs w:val="20"/>
              </w:rPr>
              <w:t xml:space="preserve"> </w:t>
            </w:r>
            <w:r w:rsidRPr="00E27BAC">
              <w:rPr>
                <w:color w:val="333333"/>
                <w:sz w:val="20"/>
                <w:szCs w:val="20"/>
              </w:rPr>
              <w:t>Mandal ayarlı</w:t>
            </w:r>
            <w:r>
              <w:rPr>
                <w:color w:val="333333"/>
                <w:sz w:val="20"/>
                <w:szCs w:val="20"/>
              </w:rPr>
              <w:t>dır.</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Çevrilebilir sağ/sol kullanım</w:t>
            </w:r>
            <w:r>
              <w:rPr>
                <w:color w:val="333333"/>
                <w:sz w:val="20"/>
                <w:szCs w:val="20"/>
              </w:rPr>
              <w:t xml:space="preserve"> </w:t>
            </w:r>
            <w:r w:rsidRPr="00E27BAC">
              <w:rPr>
                <w:color w:val="333333"/>
                <w:sz w:val="20"/>
                <w:szCs w:val="20"/>
              </w:rPr>
              <w:t>Enerji yokken kilitl</w:t>
            </w:r>
            <w:r>
              <w:rPr>
                <w:color w:val="333333"/>
                <w:sz w:val="20"/>
                <w:szCs w:val="20"/>
              </w:rPr>
              <w:t>i halde olmalıdır.</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i8-16 V AC/DC çalışma gerilimi</w:t>
            </w:r>
            <w:r>
              <w:rPr>
                <w:color w:val="333333"/>
                <w:sz w:val="20"/>
                <w:szCs w:val="20"/>
              </w:rPr>
              <w:t>nde çalışmalıdır.</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350 Kg tutma kuvveti</w:t>
            </w:r>
            <w:r>
              <w:rPr>
                <w:color w:val="333333"/>
                <w:sz w:val="20"/>
                <w:szCs w:val="20"/>
              </w:rPr>
              <w:t>ne dayanıklı olmalıdır.</w:t>
            </w:r>
          </w:p>
          <w:p w:rsidR="00683276" w:rsidRDefault="00683276" w:rsidP="00896191">
            <w:pPr>
              <w:shd w:val="clear" w:color="auto" w:fill="FDFDFD"/>
              <w:spacing w:line="231" w:lineRule="atLeast"/>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b/>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51</w:t>
            </w:r>
          </w:p>
        </w:tc>
        <w:tc>
          <w:tcPr>
            <w:tcW w:w="3044" w:type="dxa"/>
            <w:shd w:val="clear" w:color="auto" w:fill="auto"/>
          </w:tcPr>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Zamak (alüminyum kapılar için, üçgen)</w:t>
            </w:r>
          </w:p>
        </w:tc>
        <w:tc>
          <w:tcPr>
            <w:tcW w:w="5528" w:type="dxa"/>
            <w:shd w:val="clear" w:color="auto" w:fill="auto"/>
          </w:tcPr>
          <w:p w:rsidR="00683276" w:rsidRDefault="00683276" w:rsidP="00896191">
            <w:pPr>
              <w:spacing w:line="259" w:lineRule="auto"/>
              <w:rPr>
                <w:color w:val="000000"/>
                <w:sz w:val="20"/>
                <w:szCs w:val="20"/>
                <w:shd w:val="clear" w:color="auto" w:fill="FFFFFF"/>
              </w:rPr>
            </w:pPr>
          </w:p>
          <w:p w:rsidR="00683276" w:rsidRPr="00F1436B" w:rsidRDefault="00683276" w:rsidP="00896191">
            <w:pPr>
              <w:spacing w:line="259" w:lineRule="auto"/>
              <w:rPr>
                <w:color w:val="000000"/>
                <w:sz w:val="20"/>
                <w:szCs w:val="20"/>
                <w:shd w:val="clear" w:color="auto" w:fill="FFFFFF"/>
              </w:rPr>
            </w:pPr>
            <w:r w:rsidRPr="00F1436B">
              <w:rPr>
                <w:color w:val="000000"/>
                <w:sz w:val="20"/>
                <w:szCs w:val="20"/>
                <w:shd w:val="clear" w:color="auto" w:fill="FFFFFF"/>
              </w:rPr>
              <w:t>Zamak döküm malzemeden olacaktır. Vida yerinden ayarlanabilir olmalıdır. Üçgen iki vida bağlantılı olmalıdır.</w:t>
            </w:r>
          </w:p>
          <w:p w:rsidR="00683276" w:rsidRDefault="00683276" w:rsidP="00896191">
            <w:pPr>
              <w:spacing w:line="259" w:lineRule="auto"/>
              <w:rPr>
                <w:color w:val="000000"/>
                <w:sz w:val="20"/>
                <w:szCs w:val="20"/>
                <w:shd w:val="clear" w:color="auto" w:fill="FFFFFF"/>
              </w:rPr>
            </w:pPr>
            <w:r w:rsidRPr="00566E99">
              <w:rPr>
                <w:b/>
                <w:color w:val="000000"/>
                <w:sz w:val="20"/>
                <w:szCs w:val="20"/>
                <w:shd w:val="clear" w:color="auto" w:fill="FFFFFF"/>
              </w:rPr>
              <w:t>Not:</w:t>
            </w:r>
            <w:r w:rsidRPr="00F1436B">
              <w:rPr>
                <w:color w:val="000000"/>
                <w:sz w:val="20"/>
                <w:szCs w:val="20"/>
                <w:shd w:val="clear" w:color="auto" w:fill="FFFFFF"/>
              </w:rPr>
              <w:t xml:space="preserve"> Teknik şartnamede belirtilen özelliklere göre numuneler denenerek ürünlerin uygunluğuna karar verilecektir.</w:t>
            </w:r>
          </w:p>
          <w:p w:rsidR="00683276" w:rsidRPr="00E27BAC" w:rsidRDefault="00683276" w:rsidP="00896191">
            <w:pPr>
              <w:spacing w:line="259" w:lineRule="auto"/>
              <w:rPr>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52</w:t>
            </w:r>
          </w:p>
        </w:tc>
        <w:tc>
          <w:tcPr>
            <w:tcW w:w="3044" w:type="dxa"/>
            <w:shd w:val="clear" w:color="auto" w:fill="auto"/>
          </w:tcPr>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Alüminyum dilatasyon 4 cm</w:t>
            </w:r>
          </w:p>
        </w:tc>
        <w:tc>
          <w:tcPr>
            <w:tcW w:w="5528" w:type="dxa"/>
            <w:shd w:val="clear" w:color="auto" w:fill="auto"/>
          </w:tcPr>
          <w:p w:rsidR="00683276" w:rsidRDefault="00683276" w:rsidP="00896191">
            <w:pPr>
              <w:spacing w:line="259" w:lineRule="auto"/>
              <w:rPr>
                <w:color w:val="000000"/>
                <w:sz w:val="20"/>
                <w:szCs w:val="20"/>
                <w:shd w:val="clear" w:color="auto" w:fill="FFFFFF"/>
              </w:rPr>
            </w:pPr>
          </w:p>
          <w:p w:rsidR="00683276" w:rsidRPr="00F1436B" w:rsidRDefault="00683276" w:rsidP="00896191">
            <w:pPr>
              <w:spacing w:line="259" w:lineRule="auto"/>
              <w:rPr>
                <w:color w:val="000000"/>
                <w:sz w:val="20"/>
                <w:szCs w:val="20"/>
                <w:shd w:val="clear" w:color="auto" w:fill="FFFFFF"/>
              </w:rPr>
            </w:pPr>
            <w:r w:rsidRPr="00F1436B">
              <w:rPr>
                <w:color w:val="000000"/>
                <w:sz w:val="20"/>
                <w:szCs w:val="20"/>
                <w:shd w:val="clear" w:color="auto" w:fill="FFFFFF"/>
              </w:rPr>
              <w:t>Alüminyum eşik(dilatasyon) profili, kapı geçişte köprü görevi yapar; üst yüzeylerdeki kanal ve çizgiler kaydırmazlığı sağlamalıdır.4 cm genişliğinde olmalıdır.</w:t>
            </w:r>
          </w:p>
          <w:p w:rsidR="00683276" w:rsidRDefault="00683276" w:rsidP="00896191">
            <w:pPr>
              <w:spacing w:line="259" w:lineRule="auto"/>
              <w:rPr>
                <w:color w:val="000000"/>
                <w:sz w:val="20"/>
                <w:szCs w:val="20"/>
                <w:shd w:val="clear" w:color="auto" w:fill="FFFFFF"/>
              </w:rPr>
            </w:pPr>
            <w:r w:rsidRPr="00566E99">
              <w:rPr>
                <w:b/>
                <w:color w:val="000000"/>
                <w:sz w:val="20"/>
                <w:szCs w:val="20"/>
                <w:shd w:val="clear" w:color="auto" w:fill="FFFFFF"/>
              </w:rPr>
              <w:t>Not:</w:t>
            </w:r>
            <w:r w:rsidRPr="00F1436B">
              <w:rPr>
                <w:color w:val="000000"/>
                <w:sz w:val="20"/>
                <w:szCs w:val="20"/>
                <w:shd w:val="clear" w:color="auto" w:fill="FFFFFF"/>
              </w:rPr>
              <w:t xml:space="preserve"> Teknik şartnamede belirtilen özelliklere göre numuneler denenerek ürünlerin uygunluğuna karar verilecektir.</w:t>
            </w:r>
          </w:p>
          <w:p w:rsidR="00683276" w:rsidRPr="00E27BAC" w:rsidRDefault="00683276" w:rsidP="00896191">
            <w:pPr>
              <w:spacing w:line="259" w:lineRule="auto"/>
              <w:rPr>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lastRenderedPageBreak/>
              <w:t>53</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Kapı hidroliği 3 numara</w:t>
            </w:r>
          </w:p>
        </w:tc>
        <w:tc>
          <w:tcPr>
            <w:tcW w:w="5528" w:type="dxa"/>
            <w:shd w:val="clear" w:color="auto" w:fill="auto"/>
          </w:tcPr>
          <w:p w:rsidR="00683276" w:rsidRPr="00D648B1" w:rsidRDefault="00683276" w:rsidP="00896191">
            <w:pPr>
              <w:numPr>
                <w:ilvl w:val="0"/>
                <w:numId w:val="8"/>
              </w:numPr>
              <w:shd w:val="clear" w:color="auto" w:fill="FFFFFF"/>
              <w:spacing w:before="100" w:beforeAutospacing="1" w:after="100" w:afterAutospacing="1"/>
              <w:ind w:left="0"/>
              <w:rPr>
                <w:color w:val="393939"/>
                <w:sz w:val="20"/>
                <w:szCs w:val="20"/>
              </w:rPr>
            </w:pPr>
            <w:r w:rsidRPr="00D648B1">
              <w:rPr>
                <w:color w:val="393939"/>
                <w:sz w:val="20"/>
                <w:szCs w:val="20"/>
              </w:rPr>
              <w:t>Alüminyum döküm gövde, UL sertifikalı olmalıdır.</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color w:val="393939"/>
                <w:sz w:val="20"/>
                <w:szCs w:val="20"/>
              </w:rPr>
              <w:t>Kapanma kuvveti kapı hidroliğinin kapı üzerindeki konumunun değiştirilmesi ile ayarlanır</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color w:val="393939"/>
                <w:sz w:val="20"/>
                <w:szCs w:val="20"/>
              </w:rPr>
              <w:t>Montaj ayarlı güç seçeneği 2,3 &amp; 4 ayarlanabilir kapanma ve fren ayarlı, 3 numara</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w:t>
            </w:r>
            <w:r>
              <w:rPr>
                <w:rFonts w:eastAsiaTheme="minorHAnsi"/>
                <w:sz w:val="20"/>
                <w:szCs w:val="20"/>
                <w:lang w:eastAsia="en-US"/>
              </w:rPr>
              <w:t xml:space="preserve"> uygunluğuna karar verilecektir.</w:t>
            </w: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54</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Kapı hidroliği 5 numara</w:t>
            </w:r>
          </w:p>
        </w:tc>
        <w:tc>
          <w:tcPr>
            <w:tcW w:w="5528" w:type="dxa"/>
            <w:shd w:val="clear" w:color="auto" w:fill="auto"/>
          </w:tcPr>
          <w:p w:rsidR="00683276" w:rsidRDefault="00683276" w:rsidP="00896191">
            <w:pPr>
              <w:numPr>
                <w:ilvl w:val="0"/>
                <w:numId w:val="8"/>
              </w:numPr>
              <w:shd w:val="clear" w:color="auto" w:fill="FFFFFF"/>
              <w:spacing w:before="100" w:beforeAutospacing="1" w:after="100" w:afterAutospacing="1"/>
              <w:ind w:left="0"/>
              <w:rPr>
                <w:color w:val="393939"/>
                <w:sz w:val="20"/>
                <w:szCs w:val="20"/>
              </w:rPr>
            </w:pP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color w:val="393939"/>
                <w:sz w:val="20"/>
                <w:szCs w:val="20"/>
              </w:rPr>
              <w:t>Alüminyum döküm gövde</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color w:val="393939"/>
                <w:sz w:val="20"/>
                <w:szCs w:val="20"/>
              </w:rPr>
              <w:t>UL sertifikalı</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color w:val="393939"/>
                <w:sz w:val="20"/>
                <w:szCs w:val="20"/>
              </w:rPr>
              <w:t>Kapanma kuvveti kapı hidroliğinin kapı üzerindeki konumunun değiştirilmesi ile ayarlanabilir olmalıdır. Montaj ayarlı, güç seçeneği 2,3 &amp; 4 ayarlanabilir kapanma ve fren ayarlı, 5 numara olacaktır.</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55</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jc w:val="center"/>
              <w:rPr>
                <w:b/>
                <w:sz w:val="20"/>
                <w:szCs w:val="20"/>
              </w:rPr>
            </w:pPr>
            <w:r w:rsidRPr="00E27BAC">
              <w:rPr>
                <w:b/>
                <w:sz w:val="20"/>
                <w:szCs w:val="20"/>
              </w:rPr>
              <w:t>Çift taraflı bant</w:t>
            </w:r>
          </w:p>
        </w:tc>
        <w:tc>
          <w:tcPr>
            <w:tcW w:w="5528" w:type="dxa"/>
            <w:shd w:val="clear" w:color="auto" w:fill="auto"/>
          </w:tcPr>
          <w:p w:rsidR="00683276" w:rsidRDefault="00683276" w:rsidP="00896191">
            <w:pPr>
              <w:spacing w:line="259" w:lineRule="auto"/>
              <w:rPr>
                <w:color w:val="000000"/>
                <w:sz w:val="20"/>
                <w:szCs w:val="20"/>
              </w:rPr>
            </w:pPr>
          </w:p>
          <w:p w:rsidR="00683276" w:rsidRPr="00E27BAC" w:rsidRDefault="00683276" w:rsidP="00896191">
            <w:pPr>
              <w:spacing w:line="259" w:lineRule="auto"/>
              <w:rPr>
                <w:color w:val="000000"/>
                <w:sz w:val="20"/>
                <w:szCs w:val="20"/>
              </w:rPr>
            </w:pPr>
            <w:r w:rsidRPr="00E27BAC">
              <w:rPr>
                <w:color w:val="000000"/>
                <w:sz w:val="20"/>
                <w:szCs w:val="20"/>
              </w:rPr>
              <w:t xml:space="preserve">Çift taraflı bant </w:t>
            </w:r>
          </w:p>
          <w:p w:rsidR="00683276" w:rsidRPr="00E27BAC" w:rsidRDefault="00683276" w:rsidP="00896191">
            <w:pPr>
              <w:spacing w:line="259" w:lineRule="auto"/>
              <w:rPr>
                <w:color w:val="000000"/>
                <w:sz w:val="20"/>
                <w:szCs w:val="20"/>
              </w:rPr>
            </w:pPr>
            <w:r w:rsidRPr="00E27BAC">
              <w:rPr>
                <w:color w:val="000000"/>
                <w:sz w:val="20"/>
                <w:szCs w:val="20"/>
              </w:rPr>
              <w:t xml:space="preserve">Renk Şeffaf </w:t>
            </w:r>
          </w:p>
          <w:p w:rsidR="00683276" w:rsidRPr="00E27BAC" w:rsidRDefault="00683276" w:rsidP="00896191">
            <w:pPr>
              <w:spacing w:line="259" w:lineRule="auto"/>
              <w:rPr>
                <w:sz w:val="20"/>
                <w:szCs w:val="20"/>
              </w:rPr>
            </w:pPr>
            <w:r w:rsidRPr="00E27BAC">
              <w:rPr>
                <w:color w:val="000000"/>
                <w:sz w:val="20"/>
                <w:szCs w:val="20"/>
              </w:rPr>
              <w:t>Ölçü:19 mm genişlik X 25 m</w:t>
            </w:r>
            <w:r>
              <w:rPr>
                <w:color w:val="000000"/>
                <w:sz w:val="20"/>
                <w:szCs w:val="20"/>
              </w:rPr>
              <w:t>e</w:t>
            </w:r>
            <w:r w:rsidRPr="00E27BAC">
              <w:rPr>
                <w:color w:val="000000"/>
                <w:sz w:val="20"/>
                <w:szCs w:val="20"/>
              </w:rPr>
              <w:t>t</w:t>
            </w:r>
            <w:r>
              <w:rPr>
                <w:color w:val="000000"/>
                <w:sz w:val="20"/>
                <w:szCs w:val="20"/>
              </w:rPr>
              <w:t>re</w:t>
            </w:r>
            <w:r w:rsidRPr="00E27BAC">
              <w:rPr>
                <w:color w:val="000000"/>
                <w:sz w:val="20"/>
                <w:szCs w:val="20"/>
              </w:rPr>
              <w:t xml:space="preserve"> uzunlu</w:t>
            </w:r>
            <w:r>
              <w:rPr>
                <w:color w:val="000000"/>
                <w:sz w:val="20"/>
                <w:szCs w:val="20"/>
              </w:rPr>
              <w:t xml:space="preserve">ğunda </w:t>
            </w:r>
            <w:r w:rsidRPr="00E27BAC">
              <w:rPr>
                <w:color w:val="000000"/>
                <w:sz w:val="20"/>
                <w:szCs w:val="20"/>
              </w:rPr>
              <w:t>olmalıdır.</w:t>
            </w:r>
          </w:p>
          <w:tbl>
            <w:tblPr>
              <w:tblW w:w="0" w:type="auto"/>
              <w:shd w:val="clear" w:color="auto" w:fill="FFFFFF"/>
              <w:tblLayout w:type="fixed"/>
              <w:tblCellMar>
                <w:left w:w="0" w:type="dxa"/>
                <w:right w:w="0" w:type="dxa"/>
              </w:tblCellMar>
              <w:tblLook w:val="04A0" w:firstRow="1" w:lastRow="0" w:firstColumn="1" w:lastColumn="0" w:noHBand="0" w:noVBand="1"/>
            </w:tblPr>
            <w:tblGrid>
              <w:gridCol w:w="8160"/>
            </w:tblGrid>
            <w:tr w:rsidR="00683276" w:rsidRPr="00E27BAC" w:rsidTr="00896191">
              <w:tc>
                <w:tcPr>
                  <w:tcW w:w="8160" w:type="dxa"/>
                  <w:shd w:val="clear" w:color="auto" w:fill="FFFFFF"/>
                  <w:vAlign w:val="bottom"/>
                  <w:hideMark/>
                </w:tcPr>
                <w:p w:rsidR="00683276" w:rsidRPr="00E27BAC" w:rsidRDefault="00683276" w:rsidP="00896191">
                  <w:pPr>
                    <w:jc w:val="both"/>
                    <w:textAlignment w:val="baseline"/>
                    <w:rPr>
                      <w:color w:val="000000"/>
                      <w:sz w:val="20"/>
                      <w:szCs w:val="20"/>
                    </w:rPr>
                  </w:pPr>
                  <w:r w:rsidRPr="00E27BAC">
                    <w:rPr>
                      <w:color w:val="000000"/>
                      <w:sz w:val="20"/>
                      <w:szCs w:val="20"/>
                    </w:rPr>
                    <w:t>Tablo, pano v.b. malzemeleri duvara asmak için kullanılmalıdır.</w:t>
                  </w:r>
                </w:p>
              </w:tc>
            </w:tr>
            <w:tr w:rsidR="00683276" w:rsidRPr="00E27BAC" w:rsidTr="00896191">
              <w:tc>
                <w:tcPr>
                  <w:tcW w:w="8160" w:type="dxa"/>
                  <w:shd w:val="clear" w:color="auto" w:fill="FFFFFF"/>
                  <w:vAlign w:val="bottom"/>
                  <w:hideMark/>
                </w:tcPr>
                <w:p w:rsidR="00683276" w:rsidRPr="00E27BAC" w:rsidRDefault="00683276" w:rsidP="00896191">
                  <w:pPr>
                    <w:jc w:val="both"/>
                    <w:textAlignment w:val="baseline"/>
                    <w:rPr>
                      <w:color w:val="000000"/>
                      <w:sz w:val="20"/>
                      <w:szCs w:val="20"/>
                    </w:rPr>
                  </w:pPr>
                  <w:r w:rsidRPr="00E27BAC">
                    <w:rPr>
                      <w:color w:val="000000"/>
                      <w:sz w:val="20"/>
                      <w:szCs w:val="20"/>
                    </w:rPr>
                    <w:t>Çift yüzey yapışkan – Süngerli</w:t>
                  </w:r>
                  <w:r>
                    <w:rPr>
                      <w:color w:val="000000"/>
                      <w:sz w:val="20"/>
                      <w:szCs w:val="20"/>
                    </w:rPr>
                    <w:t>dir.</w:t>
                  </w:r>
                </w:p>
                <w:p w:rsidR="00683276" w:rsidRDefault="00683276" w:rsidP="00896191">
                  <w:pPr>
                    <w:jc w:val="both"/>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jc w:val="both"/>
                    <w:textAlignment w:val="baseline"/>
                    <w:rPr>
                      <w:color w:val="000000"/>
                      <w:sz w:val="20"/>
                      <w:szCs w:val="20"/>
                    </w:rPr>
                  </w:pPr>
                </w:p>
              </w:tc>
            </w:tr>
          </w:tbl>
          <w:p w:rsidR="00683276" w:rsidRPr="00E27BAC" w:rsidRDefault="00683276" w:rsidP="00896191">
            <w:pPr>
              <w:spacing w:line="259" w:lineRule="auto"/>
              <w:rPr>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56</w:t>
            </w:r>
          </w:p>
        </w:tc>
        <w:tc>
          <w:tcPr>
            <w:tcW w:w="3044" w:type="dxa"/>
            <w:shd w:val="clear" w:color="auto" w:fill="auto"/>
          </w:tcPr>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Kapı altı süpürgesi 120 cm</w:t>
            </w:r>
          </w:p>
        </w:tc>
        <w:tc>
          <w:tcPr>
            <w:tcW w:w="5528" w:type="dxa"/>
            <w:shd w:val="clear" w:color="auto" w:fill="auto"/>
          </w:tcPr>
          <w:p w:rsidR="00683276" w:rsidRDefault="00683276" w:rsidP="00896191">
            <w:pPr>
              <w:spacing w:after="160" w:line="259" w:lineRule="auto"/>
              <w:rPr>
                <w:sz w:val="20"/>
                <w:szCs w:val="20"/>
              </w:rPr>
            </w:pPr>
          </w:p>
          <w:p w:rsidR="00683276" w:rsidRPr="00E27BAC" w:rsidRDefault="00683276" w:rsidP="00896191">
            <w:pPr>
              <w:spacing w:after="160" w:line="259" w:lineRule="auto"/>
              <w:rPr>
                <w:sz w:val="20"/>
                <w:szCs w:val="20"/>
              </w:rPr>
            </w:pPr>
            <w:r w:rsidRPr="00E27BAC">
              <w:rPr>
                <w:sz w:val="20"/>
                <w:szCs w:val="20"/>
              </w:rPr>
              <w:t>Siyah renkte olup alüminyum çıta ile sabitleme özelliği olmalıdır. 120 cm uzunluğunda olmalıdır.</w:t>
            </w:r>
          </w:p>
          <w:p w:rsidR="00683276" w:rsidRPr="00E27BAC" w:rsidRDefault="00683276" w:rsidP="00896191">
            <w:pPr>
              <w:spacing w:after="160" w:line="259" w:lineRule="auto"/>
              <w:rPr>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Pr="00E27BAC" w:rsidRDefault="00683276" w:rsidP="00896191">
            <w:pPr>
              <w:jc w:val="center"/>
              <w:rPr>
                <w:b/>
                <w:sz w:val="20"/>
                <w:szCs w:val="20"/>
              </w:rPr>
            </w:pPr>
            <w:r>
              <w:rPr>
                <w:b/>
                <w:sz w:val="20"/>
                <w:szCs w:val="20"/>
              </w:rPr>
              <w:t>57</w:t>
            </w:r>
          </w:p>
          <w:p w:rsidR="00683276" w:rsidRPr="00E27BAC" w:rsidRDefault="00683276" w:rsidP="00896191">
            <w:pPr>
              <w:jc w:val="center"/>
              <w:rPr>
                <w:b/>
                <w:sz w:val="20"/>
                <w:szCs w:val="20"/>
              </w:rPr>
            </w:pPr>
            <w:r>
              <w:rPr>
                <w:b/>
                <w:sz w:val="20"/>
                <w:szCs w:val="20"/>
              </w:rPr>
              <w:t>58</w:t>
            </w:r>
          </w:p>
          <w:p w:rsidR="00683276" w:rsidRDefault="00683276" w:rsidP="00896191">
            <w:pPr>
              <w:jc w:val="center"/>
              <w:rPr>
                <w:b/>
                <w:sz w:val="20"/>
                <w:szCs w:val="20"/>
              </w:rPr>
            </w:pPr>
            <w:r>
              <w:rPr>
                <w:b/>
                <w:sz w:val="20"/>
                <w:szCs w:val="20"/>
              </w:rPr>
              <w:t>59</w:t>
            </w:r>
          </w:p>
          <w:p w:rsidR="00683276" w:rsidRDefault="00683276" w:rsidP="00896191">
            <w:pPr>
              <w:jc w:val="center"/>
              <w:rPr>
                <w:b/>
                <w:sz w:val="20"/>
                <w:szCs w:val="20"/>
              </w:rPr>
            </w:pPr>
            <w:r>
              <w:rPr>
                <w:b/>
                <w:sz w:val="20"/>
                <w:szCs w:val="20"/>
              </w:rPr>
              <w:t>60</w:t>
            </w:r>
          </w:p>
          <w:p w:rsidR="00683276" w:rsidRPr="00E27BAC" w:rsidRDefault="00683276" w:rsidP="00896191">
            <w:pPr>
              <w:jc w:val="center"/>
              <w:rPr>
                <w:b/>
                <w:sz w:val="20"/>
                <w:szCs w:val="20"/>
              </w:rPr>
            </w:pPr>
          </w:p>
        </w:tc>
        <w:tc>
          <w:tcPr>
            <w:tcW w:w="3044" w:type="dxa"/>
            <w:shd w:val="clear" w:color="auto" w:fill="auto"/>
          </w:tcPr>
          <w:p w:rsidR="00683276" w:rsidRPr="00E27BAC" w:rsidRDefault="00683276" w:rsidP="00896191">
            <w:pPr>
              <w:rPr>
                <w:b/>
                <w:sz w:val="20"/>
                <w:szCs w:val="20"/>
              </w:rPr>
            </w:pPr>
          </w:p>
          <w:p w:rsidR="00683276" w:rsidRPr="00E27BAC" w:rsidRDefault="00683276" w:rsidP="00896191">
            <w:pPr>
              <w:rPr>
                <w:b/>
                <w:sz w:val="20"/>
                <w:szCs w:val="20"/>
              </w:rPr>
            </w:pPr>
          </w:p>
          <w:p w:rsidR="00683276" w:rsidRDefault="00683276" w:rsidP="00896191">
            <w:pPr>
              <w:rPr>
                <w:b/>
                <w:sz w:val="20"/>
                <w:szCs w:val="20"/>
              </w:rPr>
            </w:pPr>
          </w:p>
          <w:p w:rsidR="00683276" w:rsidRDefault="00683276" w:rsidP="00896191">
            <w:pPr>
              <w:rPr>
                <w:b/>
                <w:sz w:val="20"/>
                <w:szCs w:val="20"/>
              </w:rPr>
            </w:pPr>
          </w:p>
          <w:p w:rsidR="00683276" w:rsidRPr="00E27BAC" w:rsidRDefault="00683276" w:rsidP="00896191">
            <w:pPr>
              <w:rPr>
                <w:b/>
                <w:sz w:val="20"/>
                <w:szCs w:val="20"/>
              </w:rPr>
            </w:pPr>
            <w:r>
              <w:rPr>
                <w:b/>
                <w:sz w:val="20"/>
                <w:szCs w:val="20"/>
              </w:rPr>
              <w:t xml:space="preserve">             Ağaç vidaları</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5528" w:type="dxa"/>
            <w:shd w:val="clear" w:color="auto" w:fill="auto"/>
          </w:tcPr>
          <w:p w:rsidR="00683276" w:rsidRDefault="00683276" w:rsidP="00896191">
            <w:pPr>
              <w:spacing w:line="259" w:lineRule="auto"/>
              <w:rPr>
                <w:rFonts w:eastAsiaTheme="minorHAnsi"/>
                <w:sz w:val="20"/>
                <w:szCs w:val="20"/>
                <w:lang w:eastAsia="en-US"/>
              </w:rPr>
            </w:pPr>
            <w:r w:rsidRPr="00E27BAC">
              <w:rPr>
                <w:rFonts w:eastAsiaTheme="minorHAnsi"/>
                <w:sz w:val="20"/>
                <w:szCs w:val="20"/>
                <w:lang w:eastAsia="en-US"/>
              </w:rPr>
              <w:t xml:space="preserve"> </w:t>
            </w:r>
          </w:p>
          <w:p w:rsidR="00683276" w:rsidRPr="00E27BAC" w:rsidRDefault="00683276" w:rsidP="00896191">
            <w:pPr>
              <w:spacing w:line="259" w:lineRule="auto"/>
              <w:rPr>
                <w:color w:val="202020"/>
                <w:sz w:val="20"/>
                <w:szCs w:val="20"/>
              </w:rPr>
            </w:pPr>
            <w:r w:rsidRPr="00E27BAC">
              <w:rPr>
                <w:color w:val="202020"/>
                <w:sz w:val="20"/>
                <w:szCs w:val="20"/>
              </w:rPr>
              <w:t>Sertleştirilmiş ve temperleşmiş olacaktır.</w:t>
            </w:r>
          </w:p>
          <w:p w:rsidR="00683276" w:rsidRPr="00E27BAC" w:rsidRDefault="00683276" w:rsidP="00896191">
            <w:pPr>
              <w:spacing w:line="259" w:lineRule="auto"/>
              <w:rPr>
                <w:color w:val="202020"/>
                <w:sz w:val="20"/>
                <w:szCs w:val="20"/>
              </w:rPr>
            </w:pPr>
            <w:r w:rsidRPr="00E27BAC">
              <w:rPr>
                <w:color w:val="202020"/>
                <w:sz w:val="20"/>
                <w:szCs w:val="20"/>
              </w:rPr>
              <w:t xml:space="preserve"> Çekirdek sertliği 320-430 Hv 0,3 olacaktır.</w:t>
            </w:r>
          </w:p>
          <w:p w:rsidR="00683276" w:rsidRPr="00E27BAC" w:rsidRDefault="00683276" w:rsidP="00896191">
            <w:pPr>
              <w:spacing w:line="259" w:lineRule="auto"/>
              <w:rPr>
                <w:color w:val="202020"/>
                <w:sz w:val="20"/>
                <w:szCs w:val="20"/>
              </w:rPr>
            </w:pPr>
            <w:r w:rsidRPr="00E27BAC">
              <w:rPr>
                <w:color w:val="202020"/>
                <w:sz w:val="20"/>
                <w:szCs w:val="20"/>
              </w:rPr>
              <w:t xml:space="preserve"> Yüzey sertliği 450-600 HV 0,3 olacaktır.</w:t>
            </w:r>
          </w:p>
          <w:p w:rsidR="00683276" w:rsidRPr="00E27BAC" w:rsidRDefault="00683276" w:rsidP="00896191">
            <w:pPr>
              <w:spacing w:line="259" w:lineRule="auto"/>
              <w:rPr>
                <w:color w:val="202020"/>
                <w:sz w:val="20"/>
                <w:szCs w:val="20"/>
              </w:rPr>
            </w:pPr>
            <w:r w:rsidRPr="00E27BAC">
              <w:rPr>
                <w:color w:val="202020"/>
                <w:sz w:val="20"/>
                <w:szCs w:val="20"/>
              </w:rPr>
              <w:t xml:space="preserve"> Kırılma eğilmesi sının 20 derece olacaktır.</w:t>
            </w:r>
          </w:p>
          <w:p w:rsidR="00683276" w:rsidRPr="00E27BAC" w:rsidRDefault="00683276" w:rsidP="00896191">
            <w:pPr>
              <w:spacing w:line="259" w:lineRule="auto"/>
              <w:rPr>
                <w:color w:val="202020"/>
                <w:sz w:val="20"/>
                <w:szCs w:val="20"/>
              </w:rPr>
            </w:pPr>
            <w:r w:rsidRPr="00E27BAC">
              <w:rPr>
                <w:color w:val="202020"/>
                <w:sz w:val="20"/>
                <w:szCs w:val="20"/>
              </w:rPr>
              <w:t xml:space="preserve"> Yüksek kırılma dayanılma tork değeri olacaktır..</w:t>
            </w:r>
          </w:p>
          <w:p w:rsidR="00683276" w:rsidRPr="00E27BAC" w:rsidRDefault="00683276" w:rsidP="00896191">
            <w:pPr>
              <w:spacing w:line="259" w:lineRule="auto"/>
              <w:rPr>
                <w:color w:val="202020"/>
                <w:sz w:val="20"/>
                <w:szCs w:val="20"/>
              </w:rPr>
            </w:pPr>
            <w:r w:rsidRPr="00E27BAC">
              <w:rPr>
                <w:color w:val="202020"/>
                <w:sz w:val="20"/>
                <w:szCs w:val="20"/>
              </w:rPr>
              <w:t>Minimum 6 micron cR3+3 çinko kaplama olacaktır.</w:t>
            </w:r>
          </w:p>
          <w:p w:rsidR="00683276" w:rsidRDefault="00683276" w:rsidP="00896191">
            <w:pPr>
              <w:spacing w:line="259" w:lineRule="auto"/>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pacing w:line="259" w:lineRule="auto"/>
              <w:rPr>
                <w:color w:val="202020"/>
                <w:sz w:val="20"/>
                <w:szCs w:val="20"/>
              </w:rPr>
            </w:pPr>
          </w:p>
        </w:tc>
      </w:tr>
    </w:tbl>
    <w:p w:rsidR="00683276" w:rsidRPr="00E27BAC" w:rsidRDefault="00683276" w:rsidP="00683276">
      <w:pPr>
        <w:jc w:val="center"/>
        <w:rPr>
          <w:b/>
          <w:sz w:val="20"/>
          <w:szCs w:val="20"/>
        </w:rPr>
      </w:pPr>
    </w:p>
    <w:p w:rsidR="00683276" w:rsidRPr="00F1436B" w:rsidRDefault="00683276" w:rsidP="00683276">
      <w:pPr>
        <w:rPr>
          <w:b/>
          <w:szCs w:val="20"/>
        </w:rPr>
      </w:pPr>
      <w:r>
        <w:rPr>
          <w:b/>
          <w:szCs w:val="20"/>
        </w:rPr>
        <w:t xml:space="preserve"> </w:t>
      </w:r>
      <w:r w:rsidRPr="00F1436B">
        <w:rPr>
          <w:b/>
          <w:szCs w:val="20"/>
        </w:rPr>
        <w:t xml:space="preserve">Not: </w:t>
      </w:r>
      <w:r>
        <w:rPr>
          <w:b/>
          <w:szCs w:val="20"/>
        </w:rPr>
        <w:t>Y</w:t>
      </w:r>
      <w:r w:rsidRPr="00F1436B">
        <w:rPr>
          <w:b/>
          <w:szCs w:val="20"/>
        </w:rPr>
        <w:t xml:space="preserve">ukarıda teknik özellikleri belirtilen tüm ürünlerde TSE, CE ve uluslararası standartlara </w:t>
      </w:r>
      <w:r>
        <w:rPr>
          <w:b/>
          <w:szCs w:val="20"/>
        </w:rPr>
        <w:t>haiz olmalıdır</w:t>
      </w:r>
      <w:r w:rsidRPr="00F1436B">
        <w:rPr>
          <w:b/>
          <w:szCs w:val="20"/>
        </w:rPr>
        <w:t>.</w:t>
      </w:r>
    </w:p>
    <w:p w:rsidR="00683276" w:rsidRDefault="00683276" w:rsidP="00683276">
      <w:pPr>
        <w:jc w:val="center"/>
        <w:rPr>
          <w:sz w:val="20"/>
          <w:szCs w:val="20"/>
        </w:rPr>
      </w:pPr>
    </w:p>
    <w:tbl>
      <w:tblPr>
        <w:tblW w:w="10646" w:type="dxa"/>
        <w:tblCellMar>
          <w:left w:w="70" w:type="dxa"/>
          <w:right w:w="70" w:type="dxa"/>
        </w:tblCellMar>
        <w:tblLook w:val="04A0" w:firstRow="1" w:lastRow="0" w:firstColumn="1" w:lastColumn="0" w:noHBand="0" w:noVBand="1"/>
      </w:tblPr>
      <w:tblGrid>
        <w:gridCol w:w="523"/>
        <w:gridCol w:w="1661"/>
        <w:gridCol w:w="2006"/>
        <w:gridCol w:w="1168"/>
        <w:gridCol w:w="2423"/>
        <w:gridCol w:w="1907"/>
        <w:gridCol w:w="1035"/>
      </w:tblGrid>
      <w:tr w:rsidR="00EE7FC3" w:rsidRPr="00EE7FC3" w:rsidTr="00EE7FC3">
        <w:trPr>
          <w:trHeight w:val="300"/>
        </w:trPr>
        <w:tc>
          <w:tcPr>
            <w:tcW w:w="9611"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E7FC3" w:rsidRPr="00EE7FC3" w:rsidRDefault="00EE7FC3" w:rsidP="00EE7FC3">
            <w:pPr>
              <w:jc w:val="center"/>
              <w:rPr>
                <w:rFonts w:ascii="Arial" w:hAnsi="Arial" w:cs="Arial"/>
                <w:b/>
                <w:bCs/>
                <w:color w:val="000000"/>
                <w:sz w:val="24"/>
              </w:rPr>
            </w:pPr>
            <w:r w:rsidRPr="00EE7FC3">
              <w:rPr>
                <w:rFonts w:ascii="Arial" w:hAnsi="Arial" w:cs="Arial"/>
                <w:b/>
                <w:bCs/>
                <w:color w:val="000000"/>
                <w:sz w:val="24"/>
              </w:rPr>
              <w:t>2024 YILI SARF MALZEME İHALESİ TEKNİK BAKIM VE ONARIM ÜNİTESİ ELEKTRİK ATELYESİ</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24"/>
              </w:rPr>
            </w:pPr>
          </w:p>
        </w:tc>
      </w:tr>
      <w:tr w:rsidR="00EE7FC3" w:rsidRPr="00EE7FC3" w:rsidTr="00EE7FC3">
        <w:trPr>
          <w:trHeight w:val="300"/>
        </w:trPr>
        <w:tc>
          <w:tcPr>
            <w:tcW w:w="9611" w:type="dxa"/>
            <w:gridSpan w:val="6"/>
            <w:vMerge/>
            <w:tcBorders>
              <w:top w:val="single" w:sz="4" w:space="0" w:color="auto"/>
              <w:left w:val="single" w:sz="4" w:space="0" w:color="auto"/>
              <w:bottom w:val="single" w:sz="4" w:space="0" w:color="000000"/>
              <w:right w:val="single" w:sz="4" w:space="0" w:color="000000"/>
            </w:tcBorders>
            <w:vAlign w:val="center"/>
            <w:hideMark/>
          </w:tcPr>
          <w:p w:rsidR="00EE7FC3" w:rsidRPr="00EE7FC3" w:rsidRDefault="00EE7FC3" w:rsidP="00EE7FC3">
            <w:pPr>
              <w:rPr>
                <w:rFonts w:ascii="Arial" w:hAnsi="Arial" w:cs="Arial"/>
                <w:b/>
                <w:bCs/>
                <w:color w:val="000000"/>
                <w:sz w:val="24"/>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9611" w:type="dxa"/>
            <w:gridSpan w:val="6"/>
            <w:vMerge/>
            <w:tcBorders>
              <w:top w:val="single" w:sz="4" w:space="0" w:color="auto"/>
              <w:left w:val="single" w:sz="4" w:space="0" w:color="auto"/>
              <w:bottom w:val="single" w:sz="4" w:space="0" w:color="000000"/>
              <w:right w:val="single" w:sz="4" w:space="0" w:color="000000"/>
            </w:tcBorders>
            <w:vAlign w:val="center"/>
            <w:hideMark/>
          </w:tcPr>
          <w:p w:rsidR="00EE7FC3" w:rsidRPr="00EE7FC3" w:rsidRDefault="00EE7FC3" w:rsidP="00EE7FC3">
            <w:pPr>
              <w:rPr>
                <w:rFonts w:ascii="Arial" w:hAnsi="Arial" w:cs="Arial"/>
                <w:b/>
                <w:bCs/>
                <w:color w:val="000000"/>
                <w:sz w:val="24"/>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9611" w:type="dxa"/>
            <w:gridSpan w:val="6"/>
            <w:vMerge/>
            <w:tcBorders>
              <w:top w:val="single" w:sz="4" w:space="0" w:color="auto"/>
              <w:left w:val="single" w:sz="4" w:space="0" w:color="auto"/>
              <w:bottom w:val="single" w:sz="4" w:space="0" w:color="000000"/>
              <w:right w:val="single" w:sz="4" w:space="0" w:color="000000"/>
            </w:tcBorders>
            <w:vAlign w:val="center"/>
            <w:hideMark/>
          </w:tcPr>
          <w:p w:rsidR="00EE7FC3" w:rsidRPr="00EE7FC3" w:rsidRDefault="00EE7FC3" w:rsidP="00EE7FC3">
            <w:pPr>
              <w:rPr>
                <w:rFonts w:ascii="Arial" w:hAnsi="Arial" w:cs="Arial"/>
                <w:b/>
                <w:bCs/>
                <w:color w:val="000000"/>
                <w:sz w:val="24"/>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446" w:type="dxa"/>
            <w:vMerge w:val="restart"/>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SIRA NO</w:t>
            </w:r>
          </w:p>
        </w:tc>
        <w:tc>
          <w:tcPr>
            <w:tcW w:w="1661" w:type="dxa"/>
            <w:vMerge w:val="restart"/>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4"/>
                <w:szCs w:val="14"/>
              </w:rPr>
            </w:pPr>
            <w:r w:rsidRPr="00EE7FC3">
              <w:rPr>
                <w:rFonts w:ascii="Arial" w:hAnsi="Arial" w:cs="Arial"/>
                <w:b/>
                <w:bCs/>
                <w:color w:val="000000"/>
                <w:sz w:val="14"/>
                <w:szCs w:val="14"/>
              </w:rPr>
              <w:t>Depo Malzeme Kod Numarası</w:t>
            </w:r>
            <w:r w:rsidRPr="00EE7FC3">
              <w:rPr>
                <w:rFonts w:ascii="Symbol" w:hAnsi="Symbol" w:cs="Arial"/>
                <w:b/>
                <w:bCs/>
                <w:color w:val="000000"/>
                <w:sz w:val="14"/>
                <w:szCs w:val="14"/>
              </w:rPr>
              <w:t></w:t>
            </w:r>
          </w:p>
        </w:tc>
        <w:tc>
          <w:tcPr>
            <w:tcW w:w="3174" w:type="dxa"/>
            <w:gridSpan w:val="2"/>
            <w:tcBorders>
              <w:top w:val="single" w:sz="4" w:space="0" w:color="auto"/>
              <w:left w:val="nil"/>
              <w:bottom w:val="single" w:sz="4" w:space="0" w:color="auto"/>
              <w:right w:val="single" w:sz="4" w:space="0" w:color="000000"/>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2423" w:type="dxa"/>
            <w:vMerge w:val="restart"/>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6"/>
                <w:szCs w:val="16"/>
              </w:rPr>
            </w:pPr>
            <w:r w:rsidRPr="00EE7FC3">
              <w:rPr>
                <w:rFonts w:ascii="Arial" w:hAnsi="Arial" w:cs="Arial"/>
                <w:b/>
                <w:bCs/>
                <w:color w:val="000000"/>
                <w:sz w:val="16"/>
                <w:szCs w:val="16"/>
              </w:rPr>
              <w:t xml:space="preserve">        TEKNİK ÖZELLİKLER</w:t>
            </w:r>
          </w:p>
        </w:tc>
        <w:tc>
          <w:tcPr>
            <w:tcW w:w="1907" w:type="dxa"/>
            <w:vMerge w:val="restart"/>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20"/>
                <w:szCs w:val="20"/>
              </w:rPr>
            </w:pPr>
            <w:r w:rsidRPr="00EE7FC3">
              <w:rPr>
                <w:rFonts w:ascii="Arial" w:hAnsi="Arial" w:cs="Arial"/>
                <w:b/>
                <w:bCs/>
                <w:color w:val="000000"/>
                <w:sz w:val="20"/>
                <w:szCs w:val="20"/>
              </w:rPr>
              <w:t>Temin Süresi</w:t>
            </w:r>
            <w:r w:rsidRPr="00EE7FC3">
              <w:rPr>
                <w:rFonts w:ascii="Symbol" w:hAnsi="Symbol" w:cs="Arial"/>
                <w:b/>
                <w:bCs/>
                <w:color w:val="000000"/>
                <w:sz w:val="20"/>
                <w:szCs w:val="20"/>
              </w:rPr>
              <w:t></w:t>
            </w:r>
            <w:r w:rsidRPr="00EE7FC3">
              <w:rPr>
                <w:rFonts w:ascii="Symbol" w:hAnsi="Symbol" w:cs="Arial"/>
                <w:b/>
                <w:bCs/>
                <w:color w:val="000000"/>
                <w:sz w:val="20"/>
                <w:szCs w:val="20"/>
              </w:rPr>
              <w:t></w:t>
            </w:r>
            <w:r w:rsidRPr="00EE7FC3">
              <w:rPr>
                <w:rFonts w:ascii="Symbol" w:hAnsi="Symbol" w:cs="Arial"/>
                <w:b/>
                <w:bCs/>
                <w:color w:val="000000"/>
                <w:sz w:val="20"/>
                <w:szCs w:val="20"/>
              </w:rPr>
              <w:t></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20"/>
                <w:szCs w:val="20"/>
              </w:rPr>
            </w:pPr>
          </w:p>
        </w:tc>
      </w:tr>
      <w:tr w:rsidR="00EE7FC3" w:rsidRPr="00EE7FC3" w:rsidTr="00EE7FC3">
        <w:trPr>
          <w:trHeight w:val="300"/>
        </w:trPr>
        <w:tc>
          <w:tcPr>
            <w:tcW w:w="446" w:type="dxa"/>
            <w:vMerge/>
            <w:tcBorders>
              <w:top w:val="nil"/>
              <w:left w:val="single" w:sz="4" w:space="0" w:color="auto"/>
              <w:bottom w:val="single" w:sz="4" w:space="0" w:color="auto"/>
              <w:right w:val="single" w:sz="4" w:space="0" w:color="auto"/>
            </w:tcBorders>
            <w:vAlign w:val="center"/>
            <w:hideMark/>
          </w:tcPr>
          <w:p w:rsidR="00EE7FC3" w:rsidRPr="00EE7FC3" w:rsidRDefault="00EE7FC3" w:rsidP="00EE7FC3">
            <w:pPr>
              <w:rPr>
                <w:rFonts w:ascii="Arial" w:hAnsi="Arial" w:cs="Arial"/>
                <w:b/>
                <w:bCs/>
                <w:color w:val="000000"/>
                <w:sz w:val="16"/>
                <w:szCs w:val="16"/>
              </w:rPr>
            </w:pPr>
          </w:p>
        </w:tc>
        <w:tc>
          <w:tcPr>
            <w:tcW w:w="1661" w:type="dxa"/>
            <w:vMerge/>
            <w:tcBorders>
              <w:top w:val="nil"/>
              <w:left w:val="single" w:sz="4" w:space="0" w:color="auto"/>
              <w:bottom w:val="single" w:sz="4" w:space="0" w:color="auto"/>
              <w:right w:val="single" w:sz="4" w:space="0" w:color="auto"/>
            </w:tcBorders>
            <w:vAlign w:val="center"/>
            <w:hideMark/>
          </w:tcPr>
          <w:p w:rsidR="00EE7FC3" w:rsidRPr="00EE7FC3" w:rsidRDefault="00EE7FC3" w:rsidP="00EE7FC3">
            <w:pPr>
              <w:rPr>
                <w:rFonts w:ascii="Arial" w:hAnsi="Arial" w:cs="Arial"/>
                <w:b/>
                <w:bCs/>
                <w:color w:val="000000"/>
                <w:sz w:val="14"/>
                <w:szCs w:val="14"/>
              </w:rPr>
            </w:pP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6"/>
                <w:szCs w:val="16"/>
              </w:rPr>
            </w:pPr>
            <w:r w:rsidRPr="00EE7FC3">
              <w:rPr>
                <w:rFonts w:ascii="Arial" w:hAnsi="Arial" w:cs="Arial"/>
                <w:b/>
                <w:bCs/>
                <w:color w:val="000000"/>
                <w:sz w:val="16"/>
                <w:szCs w:val="16"/>
              </w:rPr>
              <w:t>Malzeme Adı</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Miktarı</w:t>
            </w:r>
          </w:p>
        </w:tc>
        <w:tc>
          <w:tcPr>
            <w:tcW w:w="2423" w:type="dxa"/>
            <w:vMerge/>
            <w:tcBorders>
              <w:top w:val="nil"/>
              <w:left w:val="single" w:sz="4" w:space="0" w:color="auto"/>
              <w:bottom w:val="single" w:sz="4" w:space="0" w:color="auto"/>
              <w:right w:val="single" w:sz="4" w:space="0" w:color="auto"/>
            </w:tcBorders>
            <w:vAlign w:val="center"/>
            <w:hideMark/>
          </w:tcPr>
          <w:p w:rsidR="00EE7FC3" w:rsidRPr="00EE7FC3" w:rsidRDefault="00EE7FC3" w:rsidP="00EE7FC3">
            <w:pPr>
              <w:rPr>
                <w:rFonts w:ascii="Arial" w:hAnsi="Arial" w:cs="Arial"/>
                <w:b/>
                <w:bCs/>
                <w:color w:val="000000"/>
                <w:sz w:val="16"/>
                <w:szCs w:val="16"/>
              </w:rPr>
            </w:pPr>
          </w:p>
        </w:tc>
        <w:tc>
          <w:tcPr>
            <w:tcW w:w="1907" w:type="dxa"/>
            <w:vMerge/>
            <w:tcBorders>
              <w:top w:val="nil"/>
              <w:left w:val="single" w:sz="4" w:space="0" w:color="auto"/>
              <w:bottom w:val="single" w:sz="4" w:space="0" w:color="auto"/>
              <w:right w:val="single" w:sz="4" w:space="0" w:color="auto"/>
            </w:tcBorders>
            <w:vAlign w:val="center"/>
            <w:hideMark/>
          </w:tcPr>
          <w:p w:rsidR="00EE7FC3" w:rsidRPr="00EE7FC3" w:rsidRDefault="00EE7FC3" w:rsidP="00EE7FC3">
            <w:pPr>
              <w:rPr>
                <w:rFonts w:ascii="Arial" w:hAnsi="Arial" w:cs="Arial"/>
                <w:b/>
                <w:bCs/>
                <w:color w:val="000000"/>
                <w:sz w:val="20"/>
                <w:szCs w:val="20"/>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150.12.04.01.04.01.001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18 FLOERESAN LAMBA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865 renk kodu 20000 H ömür beklentili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6W PANEL LED</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120*20mm ölçülere sahip CE ve Rohs belgeli 30000h ömür beklentili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lastRenderedPageBreak/>
              <w:t>3</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12 W PANEL LED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170*18mm ölçülere sahip CE ve Rohs belgeli 30000h ömür beklentili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4</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18 W PANEL LED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225*19mm ölçülere sahip CE ve Rohs belgeli 30000 h ömrü beklentili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150.12.04.01.18.03.001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 W LED PROJEKTÖR</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6000K , IP65 CE ve Rohs belgeli 30000-50000 h ömrü beklentili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150.12.04.01.06.02.002</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60W E27 DUYLU  LAMBA</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 2000h ömürlü halojen  E27 duylu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7</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150.12.04.01.05.01.003</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sz w:val="16"/>
                <w:szCs w:val="16"/>
              </w:rPr>
            </w:pPr>
            <w:r w:rsidRPr="00EE7FC3">
              <w:rPr>
                <w:rFonts w:ascii="Arial" w:hAnsi="Arial" w:cs="Arial"/>
                <w:b/>
                <w:bCs/>
                <w:sz w:val="16"/>
                <w:szCs w:val="16"/>
              </w:rPr>
              <w:t>10 W LED LAMBA</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10000H ömür beklentili 6500 K  E27 duylu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8</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60*60 SLİM PANEL LED</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40 W 35000 h ömür beklentili CE belgeli </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9</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30*30 SLİM PANEL LED(CLİPİN TAVAN)</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20 W 35000 h ömür beklentili  CE belgeli </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150.12.04.02.03.04.001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0,80 NYA (h05v-u) KABLO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TS EN  ISO 9001-2000 CE standartlarına uygun beyaz renkli olacak</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11</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150.12.04.06.02.03.001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45*45 TOPRAKLI PRİZ</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16A 250 V  2P +PE TSE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12</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4"/>
                <w:szCs w:val="14"/>
              </w:rPr>
            </w:pPr>
            <w:r w:rsidRPr="00EE7FC3">
              <w:rPr>
                <w:rFonts w:ascii="Arial" w:hAnsi="Arial" w:cs="Arial"/>
                <w:b/>
                <w:bCs/>
                <w:color w:val="000000"/>
                <w:sz w:val="14"/>
                <w:szCs w:val="14"/>
              </w:rPr>
              <w:t>150.12.04.03.04.14.001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KABLO KANALI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6"/>
                <w:szCs w:val="16"/>
              </w:rPr>
            </w:pPr>
            <w:r w:rsidRPr="00EE7FC3">
              <w:rPr>
                <w:rFonts w:ascii="Arial" w:hAnsi="Arial" w:cs="Arial"/>
                <w:b/>
                <w:bCs/>
                <w:color w:val="000000"/>
                <w:sz w:val="16"/>
                <w:szCs w:val="16"/>
              </w:rPr>
              <w:t>101*50 mm ölçülere sahip  EN 50085-2-1 TSE CE VDE standartlarına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13</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4"/>
                <w:szCs w:val="14"/>
              </w:rPr>
            </w:pPr>
            <w:r w:rsidRPr="00EE7FC3">
              <w:rPr>
                <w:rFonts w:ascii="Arial" w:hAnsi="Arial" w:cs="Arial"/>
                <w:b/>
                <w:bCs/>
                <w:color w:val="000000"/>
                <w:sz w:val="14"/>
                <w:szCs w:val="14"/>
              </w:rPr>
              <w:t>150.12.04.03.04.14.001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 KABLO KANALI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6"/>
                <w:szCs w:val="16"/>
              </w:rPr>
            </w:pPr>
            <w:r w:rsidRPr="00EE7FC3">
              <w:rPr>
                <w:rFonts w:ascii="Arial" w:hAnsi="Arial" w:cs="Arial"/>
                <w:b/>
                <w:bCs/>
                <w:color w:val="000000"/>
                <w:sz w:val="16"/>
                <w:szCs w:val="16"/>
              </w:rPr>
              <w:t>32*17 mm ölçülere sahip yapışkanlı EN 50085-2-1 TSE CE VDE standartlarına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14</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4"/>
                <w:szCs w:val="14"/>
              </w:rPr>
            </w:pPr>
            <w:r w:rsidRPr="00EE7FC3">
              <w:rPr>
                <w:rFonts w:ascii="Arial" w:hAnsi="Arial" w:cs="Arial"/>
                <w:b/>
                <w:bCs/>
                <w:color w:val="000000"/>
                <w:sz w:val="14"/>
                <w:szCs w:val="14"/>
              </w:rPr>
              <w:t>150.12.04.03.04.14.001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KABLO KANALI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128</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6"/>
                <w:szCs w:val="16"/>
              </w:rPr>
            </w:pPr>
            <w:r w:rsidRPr="00EE7FC3">
              <w:rPr>
                <w:rFonts w:ascii="Arial" w:hAnsi="Arial" w:cs="Arial"/>
                <w:b/>
                <w:bCs/>
                <w:color w:val="000000"/>
                <w:sz w:val="16"/>
                <w:szCs w:val="16"/>
              </w:rPr>
              <w:t>21*12 mm ölçülere sahip yapışkanlı EN 50085-2-1 TSE CE VDE standartlarına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15</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150.12.04.05.03.01.001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KAUÇUK ERKEK FİŞ</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2P+PE 16A 250V AC TSE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150.12.04.06.03.04.001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3’lü KABLOLU GRUP PRİZ</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16a 250v TSE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17</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150.12.04.06.03.04.001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 ‘lü UPS KABLOLU GRUP PRİZ</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25</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16a 250v TSE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18</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150.12.04.06.03.04.001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6’lı KABLOLU GRUP PRİZ</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16a 250v TSE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19</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150.12.04.06.03.04.001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6’lı UPS KABLOLU GRUP PRİZ</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25</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16a 250v TSE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20</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150.12.04.02.01.05.001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3*0,75 (H03VVH2-F,H05VVH2-F) KORDON KABLO</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400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TS9760-HD215 S3,TSEN505252-11 STANDARTLARINA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21</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150.12.04.02.01.05.001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2*0,75 (H03VVH2-F,H05VVH2-F) KORDON KABLO</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TS9760-HD215 S3,TSEN505252-11 STANDARTLARINA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22</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150.12.04.02.03.02.001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sz w:val="16"/>
                <w:szCs w:val="16"/>
              </w:rPr>
            </w:pPr>
            <w:r w:rsidRPr="00EE7FC3">
              <w:rPr>
                <w:rFonts w:ascii="Arial" w:hAnsi="Arial" w:cs="Arial"/>
                <w:b/>
                <w:bCs/>
                <w:sz w:val="16"/>
                <w:szCs w:val="16"/>
              </w:rPr>
              <w:t>3*2,5NHXMH HF KABLO</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VDE0250214-TSEK STANDARTLARINA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500M ihale bitiminde teslim. Kalan 6 ay sonra teslim.</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23</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60*60 Clipin  PANEL LED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40 W 35000 h ömür beklentili CE belgeli </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24</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150.12.02.01.02.01.001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3.5*45mm ÖLÇÜLERİNDE SEYREK DİŞLİ SİYAH VİDA</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TSE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25</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150.12.04.99.11.01.001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sz w:val="16"/>
                <w:szCs w:val="16"/>
              </w:rPr>
            </w:pPr>
            <w:r w:rsidRPr="00EE7FC3">
              <w:rPr>
                <w:rFonts w:ascii="Arial" w:hAnsi="Arial" w:cs="Arial"/>
                <w:b/>
                <w:bCs/>
                <w:sz w:val="16"/>
                <w:szCs w:val="16"/>
              </w:rPr>
              <w:t>2 li MODÜL KAPAĞI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kanal üstü 45*45 ikili montaj kapağı</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lastRenderedPageBreak/>
              <w:t>26</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150.12.04.99.11.01.001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sz w:val="16"/>
                <w:szCs w:val="16"/>
              </w:rPr>
            </w:pPr>
            <w:r w:rsidRPr="00EE7FC3">
              <w:rPr>
                <w:rFonts w:ascii="Arial" w:hAnsi="Arial" w:cs="Arial"/>
                <w:b/>
                <w:bCs/>
                <w:sz w:val="16"/>
                <w:szCs w:val="16"/>
              </w:rPr>
              <w:t>4 li MODÜL KAPAĞI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kanal üstü 45*45 ikili montaj kapağı</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27</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150.12.04.13.04.01.001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sz w:val="16"/>
                <w:szCs w:val="16"/>
              </w:rPr>
            </w:pPr>
            <w:r w:rsidRPr="00EE7FC3">
              <w:rPr>
                <w:rFonts w:ascii="Arial" w:hAnsi="Arial" w:cs="Arial"/>
                <w:b/>
                <w:bCs/>
                <w:sz w:val="16"/>
                <w:szCs w:val="16"/>
              </w:rPr>
              <w:t>2*40/30 kaçak akım rolesi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IEC 61008-1</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28</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150.12.04.06.02.03.001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topraklı piriz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fantezi serisi çocuk kilitli TS IEC 60884-1-TS40</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300"/>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 </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315"/>
        </w:trPr>
        <w:tc>
          <w:tcPr>
            <w:tcW w:w="446"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661" w:type="dxa"/>
            <w:tcBorders>
              <w:top w:val="nil"/>
              <w:left w:val="nil"/>
              <w:bottom w:val="nil"/>
              <w:right w:val="nil"/>
            </w:tcBorders>
            <w:shd w:val="clear" w:color="auto" w:fill="auto"/>
            <w:noWrap/>
            <w:vAlign w:val="center"/>
            <w:hideMark/>
          </w:tcPr>
          <w:p w:rsidR="00EE7FC3" w:rsidRPr="00EE7FC3" w:rsidRDefault="00EE7FC3" w:rsidP="00EE7FC3">
            <w:pPr>
              <w:jc w:val="both"/>
              <w:rPr>
                <w:rFonts w:ascii="Arial" w:hAnsi="Arial" w:cs="Arial"/>
                <w:b/>
                <w:bCs/>
                <w:color w:val="000000"/>
                <w:sz w:val="24"/>
              </w:rPr>
            </w:pPr>
            <w:r w:rsidRPr="00EE7FC3">
              <w:rPr>
                <w:rFonts w:ascii="Arial" w:hAnsi="Arial" w:cs="Arial"/>
                <w:b/>
                <w:bCs/>
                <w:color w:val="000000"/>
                <w:sz w:val="24"/>
              </w:rPr>
              <w:t>AÇIKLAMA:</w:t>
            </w:r>
          </w:p>
        </w:tc>
        <w:tc>
          <w:tcPr>
            <w:tcW w:w="2006" w:type="dxa"/>
            <w:tcBorders>
              <w:top w:val="nil"/>
              <w:left w:val="nil"/>
              <w:bottom w:val="nil"/>
              <w:right w:val="nil"/>
            </w:tcBorders>
            <w:shd w:val="clear" w:color="auto" w:fill="auto"/>
            <w:noWrap/>
            <w:vAlign w:val="center"/>
            <w:hideMark/>
          </w:tcPr>
          <w:p w:rsidR="00EE7FC3" w:rsidRPr="00EE7FC3" w:rsidRDefault="00EE7FC3" w:rsidP="00EE7FC3">
            <w:pPr>
              <w:jc w:val="both"/>
              <w:rPr>
                <w:rFonts w:ascii="Arial" w:hAnsi="Arial" w:cs="Arial"/>
                <w:b/>
                <w:bCs/>
                <w:color w:val="000000"/>
                <w:sz w:val="24"/>
              </w:rPr>
            </w:pPr>
          </w:p>
        </w:tc>
        <w:tc>
          <w:tcPr>
            <w:tcW w:w="1168"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2423" w:type="dxa"/>
            <w:tcBorders>
              <w:top w:val="nil"/>
              <w:left w:val="nil"/>
              <w:bottom w:val="nil"/>
              <w:right w:val="nil"/>
            </w:tcBorders>
            <w:shd w:val="clear" w:color="auto" w:fill="auto"/>
            <w:noWrap/>
            <w:vAlign w:val="bottom"/>
            <w:hideMark/>
          </w:tcPr>
          <w:p w:rsidR="00EE7FC3" w:rsidRPr="00EE7FC3" w:rsidRDefault="00EE7FC3" w:rsidP="00EE7FC3">
            <w:pPr>
              <w:jc w:val="center"/>
              <w:rPr>
                <w:sz w:val="20"/>
                <w:szCs w:val="20"/>
              </w:rPr>
            </w:pPr>
          </w:p>
        </w:tc>
        <w:tc>
          <w:tcPr>
            <w:tcW w:w="1907"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446"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1661" w:type="dxa"/>
            <w:tcBorders>
              <w:top w:val="nil"/>
              <w:left w:val="nil"/>
              <w:bottom w:val="nil"/>
              <w:right w:val="nil"/>
            </w:tcBorders>
            <w:shd w:val="clear" w:color="auto" w:fill="auto"/>
            <w:noWrap/>
            <w:vAlign w:val="bottom"/>
            <w:hideMark/>
          </w:tcPr>
          <w:p w:rsidR="00EE7FC3" w:rsidRPr="00EE7FC3" w:rsidRDefault="00EE7FC3" w:rsidP="00EE7FC3">
            <w:pPr>
              <w:jc w:val="both"/>
              <w:rPr>
                <w:sz w:val="20"/>
                <w:szCs w:val="20"/>
              </w:rPr>
            </w:pPr>
          </w:p>
        </w:tc>
        <w:tc>
          <w:tcPr>
            <w:tcW w:w="2006"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1168"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2423"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907"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7704" w:type="dxa"/>
            <w:gridSpan w:val="5"/>
            <w:tcBorders>
              <w:top w:val="nil"/>
              <w:left w:val="nil"/>
              <w:bottom w:val="nil"/>
              <w:right w:val="nil"/>
            </w:tcBorders>
            <w:shd w:val="clear" w:color="auto" w:fill="auto"/>
            <w:noWrap/>
            <w:vAlign w:val="center"/>
            <w:hideMark/>
          </w:tcPr>
          <w:p w:rsidR="00EE7FC3" w:rsidRPr="00EE7FC3" w:rsidRDefault="00EE7FC3" w:rsidP="00EE7FC3">
            <w:pPr>
              <w:ind w:firstLineChars="200" w:firstLine="402"/>
              <w:rPr>
                <w:rFonts w:ascii="Symbol" w:hAnsi="Symbol" w:cs="Calibri"/>
                <w:b/>
                <w:bCs/>
                <w:color w:val="000000"/>
                <w:sz w:val="20"/>
                <w:szCs w:val="20"/>
              </w:rPr>
            </w:pPr>
            <w:r w:rsidRPr="00EE7FC3">
              <w:rPr>
                <w:rFonts w:ascii="Symbol" w:hAnsi="Symbol" w:cs="Calibri"/>
                <w:b/>
                <w:bCs/>
                <w:color w:val="000000"/>
                <w:sz w:val="20"/>
                <w:szCs w:val="20"/>
              </w:rPr>
              <w:t></w:t>
            </w:r>
            <w:r w:rsidRPr="00EE7FC3">
              <w:rPr>
                <w:rFonts w:ascii="Arial" w:hAnsi="Arial" w:cs="Arial"/>
                <w:b/>
                <w:bCs/>
                <w:color w:val="000000"/>
                <w:sz w:val="20"/>
                <w:szCs w:val="20"/>
              </w:rPr>
              <w:t>---------------Kodlar Teknik Bakım Sekreterliğinden alınacaktır.</w:t>
            </w:r>
          </w:p>
        </w:tc>
        <w:tc>
          <w:tcPr>
            <w:tcW w:w="1907" w:type="dxa"/>
            <w:tcBorders>
              <w:top w:val="nil"/>
              <w:left w:val="nil"/>
              <w:bottom w:val="nil"/>
              <w:right w:val="nil"/>
            </w:tcBorders>
            <w:shd w:val="clear" w:color="auto" w:fill="auto"/>
            <w:noWrap/>
            <w:vAlign w:val="bottom"/>
            <w:hideMark/>
          </w:tcPr>
          <w:p w:rsidR="00EE7FC3" w:rsidRPr="00EE7FC3" w:rsidRDefault="00EE7FC3" w:rsidP="00EE7FC3">
            <w:pPr>
              <w:ind w:firstLineChars="200" w:firstLine="402"/>
              <w:rPr>
                <w:rFonts w:ascii="Symbol" w:hAnsi="Symbol" w:cs="Calibri"/>
                <w:b/>
                <w:bCs/>
                <w:color w:val="000000"/>
                <w:sz w:val="20"/>
                <w:szCs w:val="20"/>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9611" w:type="dxa"/>
            <w:gridSpan w:val="6"/>
            <w:tcBorders>
              <w:top w:val="nil"/>
              <w:left w:val="nil"/>
              <w:bottom w:val="nil"/>
              <w:right w:val="nil"/>
            </w:tcBorders>
            <w:shd w:val="clear" w:color="auto" w:fill="auto"/>
            <w:noWrap/>
            <w:vAlign w:val="center"/>
            <w:hideMark/>
          </w:tcPr>
          <w:p w:rsidR="00EE7FC3" w:rsidRPr="00EE7FC3" w:rsidRDefault="00EE7FC3" w:rsidP="00EE7FC3">
            <w:pPr>
              <w:ind w:firstLineChars="200" w:firstLine="402"/>
              <w:rPr>
                <w:rFonts w:ascii="Symbol" w:hAnsi="Symbol" w:cs="Calibri"/>
                <w:b/>
                <w:bCs/>
                <w:color w:val="000000"/>
                <w:sz w:val="20"/>
                <w:szCs w:val="20"/>
              </w:rPr>
            </w:pPr>
            <w:r w:rsidRPr="00EE7FC3">
              <w:rPr>
                <w:rFonts w:ascii="Symbol" w:hAnsi="Symbol" w:cs="Calibri"/>
                <w:b/>
                <w:bCs/>
                <w:color w:val="000000"/>
                <w:sz w:val="20"/>
                <w:szCs w:val="20"/>
              </w:rPr>
              <w:t></w:t>
            </w:r>
            <w:r w:rsidRPr="00EE7FC3">
              <w:rPr>
                <w:rFonts w:ascii="Symbol" w:hAnsi="Symbol" w:cs="Calibri"/>
                <w:b/>
                <w:bCs/>
                <w:color w:val="000000"/>
                <w:sz w:val="20"/>
                <w:szCs w:val="20"/>
              </w:rPr>
              <w:t></w:t>
            </w:r>
            <w:r w:rsidRPr="00EE7FC3">
              <w:rPr>
                <w:rFonts w:ascii="Arial" w:hAnsi="Arial" w:cs="Arial"/>
                <w:b/>
                <w:bCs/>
                <w:color w:val="000000"/>
                <w:sz w:val="20"/>
                <w:szCs w:val="20"/>
              </w:rPr>
              <w:t>--------------Detaylı bilginin Teknik Şartnamede olduğuna dair not düşülecektir.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ind w:firstLineChars="200" w:firstLine="402"/>
              <w:rPr>
                <w:rFonts w:ascii="Symbol" w:hAnsi="Symbol" w:cs="Calibri"/>
                <w:b/>
                <w:bCs/>
                <w:color w:val="000000"/>
                <w:sz w:val="20"/>
                <w:szCs w:val="20"/>
              </w:rPr>
            </w:pPr>
          </w:p>
        </w:tc>
      </w:tr>
      <w:tr w:rsidR="00EE7FC3" w:rsidRPr="00EE7FC3" w:rsidTr="00EE7FC3">
        <w:trPr>
          <w:trHeight w:val="300"/>
        </w:trPr>
        <w:tc>
          <w:tcPr>
            <w:tcW w:w="10646" w:type="dxa"/>
            <w:gridSpan w:val="7"/>
            <w:tcBorders>
              <w:top w:val="nil"/>
              <w:left w:val="nil"/>
              <w:bottom w:val="nil"/>
              <w:right w:val="nil"/>
            </w:tcBorders>
            <w:shd w:val="clear" w:color="auto" w:fill="auto"/>
            <w:noWrap/>
            <w:vAlign w:val="center"/>
            <w:hideMark/>
          </w:tcPr>
          <w:p w:rsidR="00EE7FC3" w:rsidRPr="00EE7FC3" w:rsidRDefault="00EE7FC3" w:rsidP="00EE7FC3">
            <w:pPr>
              <w:ind w:firstLineChars="200" w:firstLine="402"/>
              <w:rPr>
                <w:rFonts w:ascii="Symbol" w:hAnsi="Symbol" w:cs="Calibri"/>
                <w:b/>
                <w:bCs/>
                <w:color w:val="000000"/>
                <w:sz w:val="20"/>
                <w:szCs w:val="20"/>
              </w:rPr>
            </w:pPr>
            <w:r w:rsidRPr="00EE7FC3">
              <w:rPr>
                <w:rFonts w:ascii="Symbol" w:hAnsi="Symbol" w:cs="Calibri"/>
                <w:b/>
                <w:bCs/>
                <w:color w:val="000000"/>
                <w:sz w:val="20"/>
                <w:szCs w:val="20"/>
              </w:rPr>
              <w:t></w:t>
            </w:r>
            <w:r w:rsidRPr="00EE7FC3">
              <w:rPr>
                <w:rFonts w:ascii="Symbol" w:hAnsi="Symbol" w:cs="Calibri"/>
                <w:b/>
                <w:bCs/>
                <w:color w:val="000000"/>
                <w:sz w:val="20"/>
                <w:szCs w:val="20"/>
              </w:rPr>
              <w:t></w:t>
            </w:r>
            <w:r w:rsidRPr="00EE7FC3">
              <w:rPr>
                <w:rFonts w:ascii="Symbol" w:hAnsi="Symbol" w:cs="Calibri"/>
                <w:b/>
                <w:bCs/>
                <w:color w:val="000000"/>
                <w:sz w:val="20"/>
                <w:szCs w:val="20"/>
              </w:rPr>
              <w:t></w:t>
            </w:r>
            <w:r w:rsidRPr="00EE7FC3">
              <w:rPr>
                <w:rFonts w:ascii="Arial" w:hAnsi="Arial" w:cs="Arial"/>
                <w:b/>
                <w:bCs/>
                <w:color w:val="000000"/>
                <w:sz w:val="20"/>
                <w:szCs w:val="20"/>
              </w:rPr>
              <w:t>------------Malzemenin hangi periyotta teslim edileceği belirtilecektir. (Örnek: Tamamı, ayda, 3 ayda vs..)</w:t>
            </w:r>
          </w:p>
        </w:tc>
      </w:tr>
      <w:tr w:rsidR="00EE7FC3" w:rsidRPr="00EE7FC3" w:rsidTr="00EE7FC3">
        <w:trPr>
          <w:trHeight w:val="300"/>
        </w:trPr>
        <w:tc>
          <w:tcPr>
            <w:tcW w:w="446" w:type="dxa"/>
            <w:tcBorders>
              <w:top w:val="nil"/>
              <w:left w:val="nil"/>
              <w:bottom w:val="nil"/>
              <w:right w:val="nil"/>
            </w:tcBorders>
            <w:shd w:val="clear" w:color="auto" w:fill="auto"/>
            <w:noWrap/>
            <w:vAlign w:val="center"/>
            <w:hideMark/>
          </w:tcPr>
          <w:p w:rsidR="00EE7FC3" w:rsidRPr="00EE7FC3" w:rsidRDefault="00EE7FC3" w:rsidP="00EE7FC3">
            <w:pPr>
              <w:ind w:firstLineChars="200" w:firstLine="402"/>
              <w:rPr>
                <w:rFonts w:ascii="Symbol" w:hAnsi="Symbol" w:cs="Calibri"/>
                <w:b/>
                <w:bCs/>
                <w:color w:val="000000"/>
                <w:sz w:val="20"/>
                <w:szCs w:val="20"/>
              </w:rPr>
            </w:pPr>
          </w:p>
        </w:tc>
        <w:tc>
          <w:tcPr>
            <w:tcW w:w="1661" w:type="dxa"/>
            <w:tcBorders>
              <w:top w:val="nil"/>
              <w:left w:val="nil"/>
              <w:bottom w:val="nil"/>
              <w:right w:val="nil"/>
            </w:tcBorders>
            <w:shd w:val="clear" w:color="auto" w:fill="auto"/>
            <w:noWrap/>
            <w:vAlign w:val="bottom"/>
            <w:hideMark/>
          </w:tcPr>
          <w:p w:rsidR="00EE7FC3" w:rsidRPr="00EE7FC3" w:rsidRDefault="00EE7FC3" w:rsidP="00EE7FC3">
            <w:pPr>
              <w:ind w:firstLineChars="200" w:firstLine="400"/>
              <w:rPr>
                <w:sz w:val="20"/>
                <w:szCs w:val="20"/>
              </w:rPr>
            </w:pPr>
          </w:p>
        </w:tc>
        <w:tc>
          <w:tcPr>
            <w:tcW w:w="2006"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1168"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2423"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907"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bl>
    <w:p w:rsidR="00AB40A9" w:rsidRDefault="00AB40A9" w:rsidP="00683276">
      <w:pPr>
        <w:jc w:val="center"/>
        <w:rPr>
          <w:sz w:val="20"/>
          <w:szCs w:val="20"/>
        </w:rPr>
      </w:pPr>
    </w:p>
    <w:p w:rsidR="00AB40A9" w:rsidRPr="007A496D" w:rsidRDefault="00AB40A9" w:rsidP="00683276">
      <w:pPr>
        <w:jc w:val="center"/>
        <w:rPr>
          <w:sz w:val="20"/>
          <w:szCs w:val="20"/>
        </w:rPr>
      </w:pPr>
    </w:p>
    <w:tbl>
      <w:tblPr>
        <w:tblW w:w="9634" w:type="dxa"/>
        <w:tblCellMar>
          <w:left w:w="70" w:type="dxa"/>
          <w:right w:w="70" w:type="dxa"/>
        </w:tblCellMar>
        <w:tblLook w:val="04A0" w:firstRow="1" w:lastRow="0" w:firstColumn="1" w:lastColumn="0" w:noHBand="0" w:noVBand="1"/>
      </w:tblPr>
      <w:tblGrid>
        <w:gridCol w:w="420"/>
        <w:gridCol w:w="3120"/>
        <w:gridCol w:w="6094"/>
      </w:tblGrid>
      <w:tr w:rsidR="00FB0DF8" w:rsidRPr="00FB0DF8" w:rsidTr="00FB0DF8">
        <w:trPr>
          <w:trHeight w:val="1590"/>
        </w:trPr>
        <w:tc>
          <w:tcPr>
            <w:tcW w:w="9634" w:type="dxa"/>
            <w:gridSpan w:val="3"/>
            <w:tcBorders>
              <w:top w:val="single" w:sz="4" w:space="0" w:color="auto"/>
              <w:left w:val="single" w:sz="4" w:space="0" w:color="auto"/>
              <w:bottom w:val="single" w:sz="4" w:space="0" w:color="auto"/>
              <w:right w:val="single" w:sz="4" w:space="0" w:color="auto"/>
            </w:tcBorders>
            <w:shd w:val="clear" w:color="auto" w:fill="auto"/>
            <w:hideMark/>
          </w:tcPr>
          <w:p w:rsidR="00FB0DF8" w:rsidRPr="00FB0DF8" w:rsidRDefault="00FB0DF8" w:rsidP="00FB0DF8">
            <w:pPr>
              <w:jc w:val="center"/>
              <w:rPr>
                <w:rFonts w:ascii="Calibri" w:hAnsi="Calibri" w:cs="Calibri"/>
                <w:b/>
                <w:bCs/>
                <w:color w:val="000000"/>
                <w:sz w:val="24"/>
              </w:rPr>
            </w:pPr>
            <w:r w:rsidRPr="00FB0DF8">
              <w:rPr>
                <w:rFonts w:ascii="Calibri" w:hAnsi="Calibri" w:cs="Calibri"/>
                <w:b/>
                <w:bCs/>
                <w:color w:val="000000"/>
                <w:sz w:val="24"/>
              </w:rPr>
              <w:t>T.C.</w:t>
            </w:r>
            <w:r w:rsidRPr="00FB0DF8">
              <w:rPr>
                <w:rFonts w:ascii="Calibri" w:hAnsi="Calibri" w:cs="Calibri"/>
                <w:b/>
                <w:bCs/>
                <w:color w:val="000000"/>
                <w:sz w:val="24"/>
              </w:rPr>
              <w:br/>
              <w:t>ERCİYES ÜNİVERSİTESİ</w:t>
            </w:r>
            <w:r w:rsidRPr="00FB0DF8">
              <w:rPr>
                <w:rFonts w:ascii="Calibri" w:hAnsi="Calibri" w:cs="Calibri"/>
                <w:b/>
                <w:bCs/>
                <w:color w:val="000000"/>
                <w:sz w:val="24"/>
              </w:rPr>
              <w:br/>
              <w:t xml:space="preserve"> SAĞLIK UYGULAMA VE ARAŞTIRMA MERKEZİ </w:t>
            </w:r>
            <w:r w:rsidRPr="00FB0DF8">
              <w:rPr>
                <w:rFonts w:ascii="Calibri" w:hAnsi="Calibri" w:cs="Calibri"/>
                <w:b/>
                <w:bCs/>
                <w:color w:val="000000"/>
                <w:sz w:val="24"/>
              </w:rPr>
              <w:br/>
              <w:t xml:space="preserve"> TEKNİK BAKIM ve ONARIM ÜNİTESİ </w:t>
            </w:r>
            <w:r w:rsidRPr="00FB0DF8">
              <w:rPr>
                <w:rFonts w:ascii="Calibri" w:hAnsi="Calibri" w:cs="Calibri"/>
                <w:b/>
                <w:bCs/>
                <w:color w:val="000000"/>
                <w:sz w:val="24"/>
              </w:rPr>
              <w:br/>
              <w:t xml:space="preserve">ELEKTRONİK ATÖLYESİ SARF MALZEME TEKNİK ŞARTNAMESİ </w:t>
            </w:r>
          </w:p>
        </w:tc>
      </w:tr>
      <w:tr w:rsidR="00FB0DF8" w:rsidRPr="00FB0DF8" w:rsidTr="00FB0DF8">
        <w:trPr>
          <w:trHeight w:val="315"/>
        </w:trPr>
        <w:tc>
          <w:tcPr>
            <w:tcW w:w="420" w:type="dxa"/>
            <w:tcBorders>
              <w:top w:val="nil"/>
              <w:left w:val="single" w:sz="4" w:space="0" w:color="auto"/>
              <w:bottom w:val="single" w:sz="4" w:space="0" w:color="auto"/>
              <w:right w:val="single" w:sz="4" w:space="0" w:color="auto"/>
            </w:tcBorders>
            <w:shd w:val="clear" w:color="auto" w:fill="auto"/>
            <w:hideMark/>
          </w:tcPr>
          <w:p w:rsidR="00FB0DF8" w:rsidRPr="00FB0DF8" w:rsidRDefault="00FB0DF8" w:rsidP="00FB0DF8">
            <w:pPr>
              <w:jc w:val="center"/>
              <w:rPr>
                <w:rFonts w:ascii="Calibri" w:hAnsi="Calibri" w:cs="Calibri"/>
                <w:b/>
                <w:bCs/>
                <w:color w:val="000000"/>
                <w:sz w:val="20"/>
                <w:szCs w:val="20"/>
              </w:rPr>
            </w:pPr>
            <w:r w:rsidRPr="00FB0DF8">
              <w:rPr>
                <w:rFonts w:ascii="Calibri" w:hAnsi="Calibri" w:cs="Calibri"/>
                <w:b/>
                <w:bCs/>
                <w:color w:val="000000"/>
                <w:sz w:val="20"/>
                <w:szCs w:val="20"/>
              </w:rPr>
              <w:t>S.N</w:t>
            </w:r>
          </w:p>
        </w:tc>
        <w:tc>
          <w:tcPr>
            <w:tcW w:w="3120" w:type="dxa"/>
            <w:tcBorders>
              <w:top w:val="nil"/>
              <w:left w:val="nil"/>
              <w:bottom w:val="single" w:sz="4" w:space="0" w:color="auto"/>
              <w:right w:val="single" w:sz="4" w:space="0" w:color="auto"/>
            </w:tcBorders>
            <w:shd w:val="clear" w:color="auto" w:fill="auto"/>
            <w:vAlign w:val="center"/>
            <w:hideMark/>
          </w:tcPr>
          <w:p w:rsidR="00FB0DF8" w:rsidRPr="00FB0DF8" w:rsidRDefault="00FB0DF8" w:rsidP="00FB0DF8">
            <w:pPr>
              <w:jc w:val="center"/>
              <w:rPr>
                <w:rFonts w:ascii="Calibri" w:hAnsi="Calibri" w:cs="Calibri"/>
                <w:b/>
                <w:bCs/>
                <w:color w:val="000000"/>
                <w:szCs w:val="22"/>
              </w:rPr>
            </w:pPr>
            <w:r w:rsidRPr="00FB0DF8">
              <w:rPr>
                <w:rFonts w:ascii="Calibri" w:hAnsi="Calibri" w:cs="Calibri"/>
                <w:b/>
                <w:bCs/>
                <w:color w:val="000000"/>
                <w:szCs w:val="22"/>
              </w:rPr>
              <w:t>MALZEMENİN CİNSİ</w:t>
            </w:r>
          </w:p>
        </w:tc>
        <w:tc>
          <w:tcPr>
            <w:tcW w:w="6094" w:type="dxa"/>
            <w:tcBorders>
              <w:top w:val="nil"/>
              <w:left w:val="nil"/>
              <w:bottom w:val="single" w:sz="4" w:space="0" w:color="auto"/>
              <w:right w:val="single" w:sz="4" w:space="0" w:color="auto"/>
            </w:tcBorders>
            <w:shd w:val="clear" w:color="auto" w:fill="auto"/>
            <w:hideMark/>
          </w:tcPr>
          <w:p w:rsidR="00FB0DF8" w:rsidRPr="00FB0DF8" w:rsidRDefault="00FB0DF8" w:rsidP="00FB0DF8">
            <w:pPr>
              <w:jc w:val="center"/>
              <w:rPr>
                <w:rFonts w:ascii="Calibri" w:hAnsi="Calibri" w:cs="Calibri"/>
                <w:b/>
                <w:bCs/>
                <w:color w:val="000000"/>
                <w:szCs w:val="22"/>
              </w:rPr>
            </w:pPr>
            <w:r w:rsidRPr="00FB0DF8">
              <w:rPr>
                <w:rFonts w:ascii="Calibri" w:hAnsi="Calibri" w:cs="Calibri"/>
                <w:b/>
                <w:bCs/>
                <w:color w:val="000000"/>
                <w:szCs w:val="22"/>
              </w:rPr>
              <w:t xml:space="preserve">TEKNİK ÖZELLİKLERİ </w:t>
            </w:r>
          </w:p>
        </w:tc>
      </w:tr>
      <w:tr w:rsidR="00FB0DF8" w:rsidRPr="00FB0DF8" w:rsidTr="00FB0DF8">
        <w:trPr>
          <w:trHeight w:val="64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12V 5A dc adaptör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 Masa Priz Tipi • Geniş giriş voltaj aralığı (176-264Vac)• Kısa devre korumalı • Hava dolaşımlı soğutma • 2 yıl garanti</w:t>
            </w:r>
          </w:p>
        </w:tc>
      </w:tr>
      <w:tr w:rsidR="00FB0DF8" w:rsidRPr="00FB0DF8" w:rsidTr="00FB0DF8">
        <w:trPr>
          <w:trHeight w:val="97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2</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Fotoselli Kapı el sensörü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 Boyutlar Yükseklik =80Mm, Derinlik = 23Mm, Genislik = 80Mm• Çalışma Voltajı 12-24V Ac-Dc • Minimum Akım Değerleri 40 Ma • Çalışma Mesafesi 0-50 Cm    • Kontak Tipi No (Normal Open) / Nc (Normal Close)  • Maks. Kontak Kapasitesi 60V Dc 100Ma, 42V Ac 100Ma (Numuneye göre)</w:t>
            </w:r>
          </w:p>
        </w:tc>
      </w:tr>
      <w:tr w:rsidR="00FB0DF8" w:rsidRPr="00FB0DF8" w:rsidTr="00FB0DF8">
        <w:trPr>
          <w:trHeight w:val="34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3</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Hemşire çağrı El Seti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 Çalışma gerilimi:  5 VDC • Koruma Sınıfı:    IP 23• Montaj Tipi:  Sıva Üstü • Kablo:   CAT6 Kablo(NUMUNE GÖRE)</w:t>
            </w:r>
          </w:p>
        </w:tc>
      </w:tr>
      <w:tr w:rsidR="00FB0DF8" w:rsidRPr="00FB0DF8" w:rsidTr="00FB0DF8">
        <w:trPr>
          <w:trHeight w:val="36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4</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Hemşire çağrı modül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 Bağlantı   RJ45 soket• Koruma sınıfı   IP23• Montaj tipi   Sıva üstü• Kablo    CAT6 (N umuneye göre)</w:t>
            </w:r>
          </w:p>
        </w:tc>
      </w:tr>
      <w:tr w:rsidR="00FB0DF8" w:rsidRPr="00FB0DF8" w:rsidTr="00FB0DF8">
        <w:trPr>
          <w:trHeight w:val="61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5</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Hemşire çağrı Priz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 Acil çağrı ve Reset tuşlarının karanlıkta görünümü için sürekli aydınlatma• Çift rj-45 Bağlantı girişi• Çalışma Gerilimi: 12VDC• Koruma Sınıfı: IP23• Alarm Akımı: Reset Akımı 3.5 Ma-5 mA• Kablo: CAT6(NUMUNEYE GÖRE)</w:t>
            </w:r>
          </w:p>
        </w:tc>
      </w:tr>
      <w:tr w:rsidR="00FB0DF8" w:rsidRPr="00FB0DF8" w:rsidTr="00FB0DF8">
        <w:trPr>
          <w:trHeight w:val="94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6</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Hemşire çağrı WC İpli Çekme Priz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Symbol" w:hAnsi="Symbol" w:cs="Calibri"/>
                <w:color w:val="000000"/>
                <w:sz w:val="18"/>
                <w:szCs w:val="18"/>
              </w:rPr>
            </w:pPr>
            <w:r w:rsidRPr="00FB0DF8">
              <w:rPr>
                <w:rFonts w:ascii="Symbol" w:hAnsi="Symbol" w:cs="Calibri"/>
                <w:color w:val="000000"/>
                <w:sz w:val="18"/>
                <w:szCs w:val="18"/>
              </w:rPr>
              <w:t></w:t>
            </w:r>
            <w:r w:rsidRPr="00FB0DF8">
              <w:rPr>
                <w:color w:val="000000"/>
                <w:sz w:val="18"/>
                <w:szCs w:val="18"/>
              </w:rPr>
              <w:t xml:space="preserve">         </w:t>
            </w:r>
            <w:r w:rsidRPr="00FB0DF8">
              <w:rPr>
                <w:rFonts w:ascii="Arial" w:hAnsi="Arial" w:cs="Arial"/>
                <w:color w:val="000000"/>
                <w:sz w:val="18"/>
                <w:szCs w:val="18"/>
              </w:rPr>
              <w:t>Her tuvalet için 1 adet olmak üzere standart elektrik kasalarına monte edilebilir olmalıdır.• Kolay basılabilmesi için uzun bir ip ve çağrı iptal düğmesi bulunmalıdır.• Birim ile adres birimi arası haberleşme kablosu CAT6 olmalıdır. Birim RJ45 soketli olmalıdır.(NUMUNEYE GÖRE)</w:t>
            </w:r>
          </w:p>
        </w:tc>
      </w:tr>
      <w:tr w:rsidR="00FB0DF8" w:rsidRPr="00FB0DF8" w:rsidTr="00FB0DF8">
        <w:trPr>
          <w:trHeight w:val="5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7</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Hemşire çağrı Modül Switc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Symbol" w:hAnsi="Symbol" w:cs="Calibri"/>
                <w:color w:val="000000"/>
                <w:sz w:val="18"/>
                <w:szCs w:val="18"/>
              </w:rPr>
            </w:pPr>
            <w:r w:rsidRPr="00FB0DF8">
              <w:rPr>
                <w:rFonts w:ascii="Symbol" w:hAnsi="Symbol" w:cs="Calibri"/>
                <w:color w:val="000000"/>
                <w:sz w:val="18"/>
                <w:szCs w:val="18"/>
              </w:rPr>
              <w:t></w:t>
            </w:r>
            <w:r w:rsidRPr="00FB0DF8">
              <w:rPr>
                <w:color w:val="000000"/>
                <w:sz w:val="18"/>
                <w:szCs w:val="18"/>
              </w:rPr>
              <w:t xml:space="preserve"> </w:t>
            </w:r>
            <w:r w:rsidRPr="00FB0DF8">
              <w:rPr>
                <w:rFonts w:ascii="Tahoma" w:hAnsi="Tahoma" w:cs="Tahoma"/>
                <w:color w:val="000000"/>
                <w:sz w:val="18"/>
                <w:szCs w:val="18"/>
              </w:rPr>
              <w:t>Anti bakteriyel Alüminyum gövde   •RJ-45 Bağlantı girişleri • Bağlantı   RJ45 soket • Koruma sınıfı   IP23• Kablo    CAT6(numuneye göre)</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8</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LED Bar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32'' Vestel Marka Tv’ler için  : 32HB5000 Led Bar</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9</w:t>
            </w:r>
          </w:p>
        </w:tc>
        <w:tc>
          <w:tcPr>
            <w:tcW w:w="3120" w:type="dxa"/>
            <w:tcBorders>
              <w:top w:val="nil"/>
              <w:left w:val="nil"/>
              <w:bottom w:val="single" w:sz="4" w:space="0" w:color="auto"/>
              <w:right w:val="single" w:sz="4" w:space="0" w:color="auto"/>
            </w:tcBorders>
            <w:shd w:val="clear" w:color="auto" w:fill="auto"/>
            <w:noWrap/>
            <w:vAlign w:val="center"/>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Anten fişi </w:t>
            </w:r>
          </w:p>
        </w:tc>
        <w:tc>
          <w:tcPr>
            <w:tcW w:w="6094" w:type="dxa"/>
            <w:tcBorders>
              <w:top w:val="nil"/>
              <w:left w:val="nil"/>
              <w:bottom w:val="single" w:sz="4" w:space="0" w:color="auto"/>
              <w:right w:val="single" w:sz="4" w:space="0" w:color="auto"/>
            </w:tcBorders>
            <w:shd w:val="clear" w:color="auto" w:fill="auto"/>
            <w:noWrap/>
            <w:vAlign w:val="bottom"/>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Erkek numuneye göre</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10</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LED Bar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28’’ Beko Marka Tv’ler için  : • ZGM606 Led Bar</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11</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LED Bar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28’’ Arçelik Marka  Tv’ler için  : • ZGM606 Led Bar</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12</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Kordon Kablo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2*0.75mm • TSE ve RoHS Belgeli olmalı. • İSO 9001 2015 Belgeli olmalı</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13</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Seyrek dişli Alçıpan vidası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Symbol" w:hAnsi="Symbol" w:cs="Calibri"/>
                <w:color w:val="000000"/>
                <w:sz w:val="18"/>
                <w:szCs w:val="18"/>
              </w:rPr>
            </w:pPr>
            <w:r w:rsidRPr="00FB0DF8">
              <w:rPr>
                <w:rFonts w:ascii="Symbol" w:hAnsi="Symbol" w:cs="Calibri"/>
                <w:color w:val="000000"/>
                <w:sz w:val="18"/>
                <w:szCs w:val="18"/>
              </w:rPr>
              <w:t></w:t>
            </w:r>
            <w:r w:rsidRPr="00FB0DF8">
              <w:rPr>
                <w:color w:val="000000"/>
                <w:sz w:val="18"/>
                <w:szCs w:val="18"/>
              </w:rPr>
              <w:t xml:space="preserve">         </w:t>
            </w:r>
            <w:r w:rsidRPr="00FB0DF8">
              <w:rPr>
                <w:rFonts w:ascii="Calibri" w:hAnsi="Calibri" w:cs="Calibri"/>
                <w:color w:val="000000"/>
                <w:sz w:val="18"/>
                <w:szCs w:val="18"/>
              </w:rPr>
              <w:t>3,5*45mm</w:t>
            </w:r>
          </w:p>
        </w:tc>
      </w:tr>
      <w:tr w:rsidR="00FB0DF8" w:rsidRPr="00FB0DF8" w:rsidTr="00FB0DF8">
        <w:trPr>
          <w:trHeight w:val="37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14</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Yağlı  Kontak Spreyi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Symbol" w:hAnsi="Symbol" w:cs="Calibri"/>
                <w:color w:val="000000"/>
                <w:sz w:val="18"/>
                <w:szCs w:val="18"/>
              </w:rPr>
            </w:pPr>
            <w:r w:rsidRPr="00FB0DF8">
              <w:rPr>
                <w:rFonts w:ascii="Symbol" w:hAnsi="Symbol" w:cs="Calibri"/>
                <w:color w:val="000000"/>
                <w:sz w:val="18"/>
                <w:szCs w:val="18"/>
              </w:rPr>
              <w:t></w:t>
            </w:r>
            <w:r w:rsidRPr="00FB0DF8">
              <w:rPr>
                <w:color w:val="000000"/>
                <w:sz w:val="18"/>
                <w:szCs w:val="18"/>
              </w:rPr>
              <w:t xml:space="preserve">         </w:t>
            </w:r>
            <w:r w:rsidRPr="00FB0DF8">
              <w:rPr>
                <w:rFonts w:ascii="Calibri" w:hAnsi="Calibri" w:cs="Calibri"/>
                <w:color w:val="000000"/>
                <w:sz w:val="18"/>
                <w:szCs w:val="18"/>
              </w:rPr>
              <w:t>400ml • Pas sökücü özelliği • Yağlama özelliği</w:t>
            </w:r>
          </w:p>
        </w:tc>
      </w:tr>
      <w:tr w:rsidR="00FB0DF8" w:rsidRPr="00FB0DF8" w:rsidTr="00FB0DF8">
        <w:trPr>
          <w:trHeight w:val="37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15</w:t>
            </w:r>
          </w:p>
        </w:tc>
        <w:tc>
          <w:tcPr>
            <w:tcW w:w="3120" w:type="dxa"/>
            <w:tcBorders>
              <w:top w:val="nil"/>
              <w:left w:val="nil"/>
              <w:bottom w:val="single" w:sz="4" w:space="0" w:color="auto"/>
              <w:right w:val="single" w:sz="4" w:space="0" w:color="auto"/>
            </w:tcBorders>
            <w:shd w:val="clear" w:color="auto" w:fill="auto"/>
            <w:noWrap/>
            <w:vAlign w:val="center"/>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Dübel</w:t>
            </w:r>
          </w:p>
        </w:tc>
        <w:tc>
          <w:tcPr>
            <w:tcW w:w="6094" w:type="dxa"/>
            <w:tcBorders>
              <w:top w:val="nil"/>
              <w:left w:val="nil"/>
              <w:bottom w:val="single" w:sz="4" w:space="0" w:color="auto"/>
              <w:right w:val="single" w:sz="4" w:space="0" w:color="auto"/>
            </w:tcBorders>
            <w:shd w:val="clear" w:color="auto" w:fill="auto"/>
            <w:noWrap/>
            <w:vAlign w:val="bottom"/>
          </w:tcPr>
          <w:p w:rsidR="00FB0DF8" w:rsidRPr="00FB0DF8" w:rsidRDefault="00FB0DF8" w:rsidP="00FB0DF8">
            <w:pPr>
              <w:rPr>
                <w:rFonts w:ascii="Arial" w:hAnsi="Arial" w:cs="Arial"/>
                <w:color w:val="000000"/>
                <w:sz w:val="18"/>
                <w:szCs w:val="18"/>
              </w:rPr>
            </w:pPr>
            <w:r w:rsidRPr="00FB0DF8">
              <w:rPr>
                <w:rFonts w:ascii="Symbol" w:hAnsi="Symbol" w:cs="Calibri"/>
                <w:color w:val="000000"/>
                <w:sz w:val="18"/>
                <w:szCs w:val="18"/>
              </w:rPr>
              <w:t></w:t>
            </w:r>
            <w:r w:rsidRPr="00FB0DF8">
              <w:rPr>
                <w:rFonts w:ascii="Arial" w:hAnsi="Arial" w:cs="Arial"/>
                <w:color w:val="000000"/>
                <w:sz w:val="18"/>
                <w:szCs w:val="18"/>
              </w:rPr>
              <w:t>7 mm olmalıdır.</w:t>
            </w:r>
          </w:p>
        </w:tc>
      </w:tr>
      <w:tr w:rsidR="00FB0DF8" w:rsidRPr="00FB0DF8" w:rsidTr="00FB0DF8">
        <w:trPr>
          <w:trHeight w:val="393"/>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16</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 xml:space="preserve">             Kondansatör</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jc w:val="both"/>
              <w:rPr>
                <w:rFonts w:ascii="Symbol" w:hAnsi="Symbol" w:cs="Calibri"/>
                <w:color w:val="000000"/>
                <w:sz w:val="18"/>
                <w:szCs w:val="18"/>
              </w:rPr>
            </w:pPr>
            <w:r w:rsidRPr="00FB0DF8">
              <w:rPr>
                <w:color w:val="000000"/>
                <w:sz w:val="18"/>
                <w:szCs w:val="18"/>
              </w:rPr>
              <w:t xml:space="preserve"> </w:t>
            </w:r>
            <w:r w:rsidRPr="00FB0DF8">
              <w:rPr>
                <w:rFonts w:ascii="Tahoma" w:hAnsi="Tahoma" w:cs="Tahoma"/>
                <w:color w:val="000000"/>
                <w:sz w:val="18"/>
                <w:szCs w:val="18"/>
              </w:rPr>
              <w:t xml:space="preserve">İçerik:1000 mf 25 volt, 470 mf 25 volt ,2200mf 10 volt, </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17</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rPr>
                <w:rFonts w:ascii="Calibri" w:hAnsi="Calibri" w:cs="Calibri"/>
                <w:b/>
                <w:bCs/>
                <w:color w:val="000000"/>
                <w:szCs w:val="22"/>
                <w:u w:val="single"/>
              </w:rPr>
            </w:pPr>
            <w:r w:rsidRPr="00FB0DF8">
              <w:rPr>
                <w:rFonts w:ascii="Calibri" w:hAnsi="Calibri" w:cs="Calibri"/>
                <w:b/>
                <w:bCs/>
                <w:color w:val="000000"/>
                <w:szCs w:val="22"/>
                <w:u w:val="single"/>
              </w:rPr>
              <w:t xml:space="preserve">  C8 POVER GÜÇ KABLOSU</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Symbol" w:hAnsi="Symbol" w:cs="Calibri"/>
                <w:color w:val="000000"/>
                <w:sz w:val="18"/>
                <w:szCs w:val="18"/>
              </w:rPr>
            </w:pP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Theme="minorHAnsi" w:hAnsiTheme="minorHAnsi" w:cstheme="minorHAnsi"/>
                <w:color w:val="000000"/>
                <w:sz w:val="18"/>
                <w:szCs w:val="18"/>
              </w:rPr>
              <w:t xml:space="preserve"> 2*0,75-- 1.5 Metre olmalıdır.(NUMUNEYE GÖRE)</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lastRenderedPageBreak/>
              <w:t>18</w:t>
            </w:r>
          </w:p>
        </w:tc>
        <w:tc>
          <w:tcPr>
            <w:tcW w:w="3120" w:type="dxa"/>
            <w:tcBorders>
              <w:top w:val="nil"/>
              <w:left w:val="nil"/>
              <w:bottom w:val="single" w:sz="4" w:space="0" w:color="auto"/>
              <w:right w:val="single" w:sz="4" w:space="0" w:color="auto"/>
            </w:tcBorders>
            <w:shd w:val="clear" w:color="auto" w:fill="auto"/>
            <w:noWrap/>
            <w:vAlign w:val="center"/>
          </w:tcPr>
          <w:p w:rsidR="00FB0DF8" w:rsidRPr="00FB0DF8" w:rsidRDefault="00FB0DF8" w:rsidP="00FB0DF8">
            <w:pPr>
              <w:rPr>
                <w:rFonts w:ascii="Calibri" w:hAnsi="Calibri" w:cs="Calibri"/>
                <w:b/>
                <w:bCs/>
                <w:color w:val="000000"/>
                <w:szCs w:val="22"/>
                <w:u w:val="single"/>
              </w:rPr>
            </w:pPr>
            <w:r w:rsidRPr="00FB0DF8">
              <w:rPr>
                <w:rFonts w:ascii="Calibri" w:hAnsi="Calibri" w:cs="Calibri"/>
                <w:b/>
                <w:bCs/>
                <w:color w:val="000000"/>
                <w:szCs w:val="22"/>
                <w:u w:val="single"/>
              </w:rPr>
              <w:t>F Konnektör</w:t>
            </w:r>
          </w:p>
        </w:tc>
        <w:tc>
          <w:tcPr>
            <w:tcW w:w="6094" w:type="dxa"/>
            <w:tcBorders>
              <w:top w:val="nil"/>
              <w:left w:val="nil"/>
              <w:bottom w:val="single" w:sz="4" w:space="0" w:color="auto"/>
              <w:right w:val="single" w:sz="4" w:space="0" w:color="auto"/>
            </w:tcBorders>
            <w:shd w:val="clear" w:color="auto" w:fill="auto"/>
            <w:vAlign w:val="bottom"/>
          </w:tcPr>
          <w:p w:rsidR="00FB0DF8" w:rsidRPr="00FB0DF8" w:rsidRDefault="00FB0DF8" w:rsidP="00FB0DF8">
            <w:pPr>
              <w:rPr>
                <w:rFonts w:ascii="Arial" w:hAnsi="Arial" w:cs="Arial"/>
                <w:color w:val="000000"/>
                <w:sz w:val="18"/>
                <w:szCs w:val="18"/>
              </w:rPr>
            </w:pPr>
            <w:r w:rsidRPr="00FB0DF8">
              <w:rPr>
                <w:rFonts w:ascii="Arial" w:hAnsi="Arial" w:cs="Arial"/>
                <w:color w:val="000000"/>
                <w:sz w:val="18"/>
                <w:szCs w:val="18"/>
              </w:rPr>
              <w:t>RG6 –U4 Kablo uyumlu olacak.</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19</w:t>
            </w:r>
          </w:p>
        </w:tc>
        <w:tc>
          <w:tcPr>
            <w:tcW w:w="3120" w:type="dxa"/>
            <w:tcBorders>
              <w:top w:val="nil"/>
              <w:left w:val="nil"/>
              <w:bottom w:val="single" w:sz="4" w:space="0" w:color="auto"/>
              <w:right w:val="single" w:sz="4" w:space="0" w:color="auto"/>
            </w:tcBorders>
            <w:shd w:val="clear" w:color="auto" w:fill="auto"/>
            <w:noWrap/>
            <w:vAlign w:val="center"/>
          </w:tcPr>
          <w:p w:rsidR="00FB0DF8" w:rsidRPr="00FB0DF8" w:rsidRDefault="00FB0DF8" w:rsidP="00FB0DF8">
            <w:pPr>
              <w:rPr>
                <w:rFonts w:ascii="Calibri" w:hAnsi="Calibri" w:cs="Calibri"/>
                <w:b/>
                <w:bCs/>
                <w:color w:val="000000"/>
                <w:szCs w:val="22"/>
                <w:u w:val="single"/>
              </w:rPr>
            </w:pPr>
            <w:r w:rsidRPr="00FB0DF8">
              <w:rPr>
                <w:rFonts w:ascii="Calibri" w:hAnsi="Calibri" w:cs="Calibri"/>
                <w:b/>
                <w:bCs/>
                <w:color w:val="000000"/>
                <w:szCs w:val="22"/>
                <w:u w:val="single"/>
              </w:rPr>
              <w:t>5 volt 2 ah adabtör</w:t>
            </w:r>
          </w:p>
        </w:tc>
        <w:tc>
          <w:tcPr>
            <w:tcW w:w="6094" w:type="dxa"/>
            <w:tcBorders>
              <w:top w:val="nil"/>
              <w:left w:val="nil"/>
              <w:bottom w:val="single" w:sz="4" w:space="0" w:color="auto"/>
              <w:right w:val="single" w:sz="4" w:space="0" w:color="auto"/>
            </w:tcBorders>
            <w:shd w:val="clear" w:color="auto" w:fill="auto"/>
            <w:vAlign w:val="bottom"/>
          </w:tcPr>
          <w:p w:rsidR="00FB0DF8" w:rsidRPr="00FB0DF8" w:rsidRDefault="00FB0DF8" w:rsidP="00FB0DF8">
            <w:pPr>
              <w:rPr>
                <w:rFonts w:ascii="Arial" w:hAnsi="Arial" w:cs="Arial"/>
                <w:color w:val="000000"/>
                <w:sz w:val="18"/>
                <w:szCs w:val="18"/>
              </w:rPr>
            </w:pPr>
            <w:r w:rsidRPr="00FB0DF8">
              <w:rPr>
                <w:rFonts w:ascii="Arial" w:hAnsi="Arial" w:cs="Arial"/>
                <w:color w:val="000000"/>
                <w:sz w:val="18"/>
                <w:szCs w:val="18"/>
              </w:rPr>
              <w:t>İnce ağızlı DVBT/C DİJİTAL yayın alıcı cihazlar için uyumlu(Numuneye göre)</w:t>
            </w:r>
          </w:p>
        </w:tc>
      </w:tr>
      <w:tr w:rsidR="00FB0DF8" w:rsidRPr="00FB0DF8" w:rsidTr="00FB0DF8">
        <w:trPr>
          <w:trHeight w:val="300"/>
        </w:trPr>
        <w:tc>
          <w:tcPr>
            <w:tcW w:w="9634"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NOT : Talep eden atölyeye şablon mail olarak gönderilecektir.</w:t>
            </w:r>
          </w:p>
        </w:tc>
      </w:tr>
    </w:tbl>
    <w:p w:rsidR="00D13193" w:rsidRDefault="00D13193" w:rsidP="003C0CB6">
      <w:pPr>
        <w:jc w:val="center"/>
        <w:rPr>
          <w:sz w:val="20"/>
          <w:szCs w:val="20"/>
        </w:rPr>
      </w:pPr>
    </w:p>
    <w:p w:rsidR="009468FD" w:rsidRPr="009468FD" w:rsidRDefault="009468FD" w:rsidP="003C0CB6">
      <w:pPr>
        <w:jc w:val="center"/>
        <w:rPr>
          <w:b/>
          <w:sz w:val="24"/>
        </w:rPr>
      </w:pPr>
    </w:p>
    <w:p w:rsidR="009468FD" w:rsidRDefault="009468FD" w:rsidP="003C0CB6">
      <w:pPr>
        <w:jc w:val="center"/>
        <w:rPr>
          <w:b/>
          <w:sz w:val="24"/>
        </w:rPr>
      </w:pPr>
      <w:r w:rsidRPr="009468FD">
        <w:rPr>
          <w:b/>
          <w:sz w:val="24"/>
        </w:rPr>
        <w:t>KLİMA ATÖLYESİ SARF MALZEME TEKNİK ŞARTNAMESİ</w:t>
      </w:r>
      <w:bookmarkStart w:id="0" w:name="_GoBack"/>
      <w:bookmarkEnd w:id="0"/>
    </w:p>
    <w:p w:rsidR="009468FD" w:rsidRDefault="009468FD" w:rsidP="003C0CB6">
      <w:pPr>
        <w:jc w:val="center"/>
        <w:rPr>
          <w:sz w:val="20"/>
          <w:szCs w:val="20"/>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0"/>
        <w:gridCol w:w="3087"/>
        <w:gridCol w:w="5393"/>
      </w:tblGrid>
      <w:tr w:rsidR="009468FD" w:rsidRPr="00D13193" w:rsidTr="00E95DE7">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Sıra No</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     Malzemenin Cinsi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                                  Teknik Özellikleri</w:t>
            </w:r>
            <w:r w:rsidRPr="00D13193">
              <w:rPr>
                <w:rFonts w:ascii="Arial" w:hAnsi="Arial" w:cs="Arial"/>
                <w:sz w:val="20"/>
                <w:szCs w:val="20"/>
              </w:rPr>
              <w:t> </w:t>
            </w:r>
          </w:p>
        </w:tc>
      </w:tr>
      <w:tr w:rsidR="009468FD" w:rsidRPr="00D13193" w:rsidTr="00E95DE7">
        <w:trPr>
          <w:trHeight w:val="36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   1</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both"/>
              <w:textAlignment w:val="baseline"/>
              <w:rPr>
                <w:color w:val="000000"/>
                <w:sz w:val="24"/>
              </w:rPr>
            </w:pPr>
            <w:r w:rsidRPr="00D13193">
              <w:rPr>
                <w:rFonts w:ascii="Arial" w:hAnsi="Arial" w:cs="Arial"/>
                <w:b/>
                <w:bCs/>
                <w:color w:val="000000"/>
                <w:sz w:val="20"/>
                <w:szCs w:val="20"/>
              </w:rPr>
              <w:t>TEFLON BANT</w:t>
            </w:r>
            <w:r w:rsidRPr="00D13193">
              <w:rPr>
                <w:rFonts w:ascii="Arial" w:hAnsi="Arial" w:cs="Arial"/>
                <w:color w:val="000000"/>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both"/>
              <w:textAlignment w:val="baseline"/>
              <w:rPr>
                <w:color w:val="000000"/>
                <w:sz w:val="24"/>
              </w:rPr>
            </w:pPr>
            <w:r w:rsidRPr="00D13193">
              <w:rPr>
                <w:rFonts w:ascii="Arial" w:hAnsi="Arial" w:cs="Arial"/>
                <w:sz w:val="20"/>
                <w:szCs w:val="20"/>
              </w:rPr>
              <w:t>Ebatları takriben 0.075mm*12mm*10m vida dişleri için uygun </w:t>
            </w:r>
          </w:p>
        </w:tc>
      </w:tr>
      <w:tr w:rsidR="009468FD" w:rsidRPr="00D13193" w:rsidTr="00E95DE7">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2</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color w:val="000000"/>
                <w:sz w:val="20"/>
                <w:szCs w:val="20"/>
              </w:rPr>
              <w:t>ELEKTİRİKÇİ BANDI</w:t>
            </w:r>
            <w:r w:rsidRPr="00D13193">
              <w:rPr>
                <w:rFonts w:ascii="Arial" w:hAnsi="Arial" w:cs="Arial"/>
                <w:color w:val="000000"/>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sz w:val="20"/>
                <w:szCs w:val="20"/>
              </w:rPr>
              <w:t>Ebatları takriben 0.13mm*19mm elektrik işleri için uygun </w:t>
            </w:r>
          </w:p>
        </w:tc>
      </w:tr>
      <w:tr w:rsidR="009468FD" w:rsidRPr="00D13193" w:rsidTr="00E95DE7">
        <w:trPr>
          <w:trHeight w:val="43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b/>
                <w:bCs/>
                <w:sz w:val="20"/>
                <w:szCs w:val="20"/>
              </w:rPr>
              <w:t>3</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sz w:val="20"/>
                <w:szCs w:val="20"/>
              </w:rPr>
              <w:t> </w:t>
            </w:r>
          </w:p>
          <w:p w:rsidR="009468FD" w:rsidRPr="00D13193" w:rsidRDefault="009468FD" w:rsidP="00E95DE7">
            <w:pPr>
              <w:textAlignment w:val="baseline"/>
              <w:rPr>
                <w:sz w:val="24"/>
              </w:rPr>
            </w:pPr>
            <w:r w:rsidRPr="00D13193">
              <w:rPr>
                <w:rFonts w:ascii="Arial" w:hAnsi="Arial" w:cs="Arial"/>
                <w:b/>
                <w:bCs/>
                <w:sz w:val="20"/>
                <w:szCs w:val="20"/>
              </w:rPr>
              <w:t>PVC SARGI BANDI 50*25 MM</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sz w:val="24"/>
              </w:rPr>
            </w:pPr>
            <w:r w:rsidRPr="00D13193">
              <w:rPr>
                <w:rFonts w:ascii="Arial" w:hAnsi="Arial" w:cs="Arial"/>
                <w:sz w:val="20"/>
                <w:szCs w:val="20"/>
              </w:rPr>
              <w:t>50mm. * 25mt. PVC Elektrik İzolasyon Bandı Genişlik: 50 mm. (5 cm) Uzunluk: 25 metre Renk: Siyah </w:t>
            </w:r>
          </w:p>
        </w:tc>
      </w:tr>
      <w:tr w:rsidR="009468FD" w:rsidRPr="00D13193" w:rsidTr="00E95DE7">
        <w:trPr>
          <w:trHeight w:val="43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4</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SİLİKON ÇİFT TARAFLI BANT</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sz w:val="24"/>
              </w:rPr>
            </w:pPr>
            <w:r w:rsidRPr="00D13193">
              <w:rPr>
                <w:rFonts w:ascii="Arial" w:hAnsi="Arial" w:cs="Arial"/>
                <w:sz w:val="20"/>
                <w:szCs w:val="20"/>
              </w:rPr>
              <w:t>Silikonlu Çift Taraflı Montaj Bandı 18mm * 2mt </w:t>
            </w:r>
          </w:p>
        </w:tc>
      </w:tr>
      <w:tr w:rsidR="009468FD" w:rsidRPr="00D13193" w:rsidTr="00E95DE7">
        <w:trPr>
          <w:trHeight w:val="36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5</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METAL GÖVDE MAKET BIÇAĞI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color w:val="1F4D78"/>
                <w:sz w:val="24"/>
              </w:rPr>
            </w:pPr>
            <w:r w:rsidRPr="00D13193">
              <w:rPr>
                <w:rFonts w:ascii="Arial" w:hAnsi="Arial" w:cs="Arial"/>
                <w:sz w:val="20"/>
                <w:szCs w:val="20"/>
              </w:rPr>
              <w:t>18 mm bıçak genişliği boyutunda metal gövde olacaktır. </w:t>
            </w:r>
          </w:p>
        </w:tc>
      </w:tr>
      <w:tr w:rsidR="009468FD" w:rsidRPr="00D13193" w:rsidTr="00E95DE7">
        <w:trPr>
          <w:trHeight w:val="33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6</w:t>
            </w: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MAKET BIÇAĞI YEDEK UÇ 10’lu</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sz w:val="24"/>
              </w:rPr>
            </w:pPr>
            <w:r w:rsidRPr="00D13193">
              <w:rPr>
                <w:rFonts w:ascii="Arial" w:hAnsi="Arial" w:cs="Arial"/>
                <w:sz w:val="20"/>
                <w:szCs w:val="20"/>
              </w:rPr>
              <w:t>Keskin ve sağlam çelikten üretilen, her alanda kullanılabilen maket bıçaklarının yedek ucudur. </w:t>
            </w:r>
          </w:p>
        </w:tc>
      </w:tr>
      <w:tr w:rsidR="009468FD" w:rsidRPr="00D13193" w:rsidTr="00E95DE7">
        <w:trPr>
          <w:trHeight w:val="33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7</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color w:val="000000"/>
                <w:sz w:val="20"/>
                <w:szCs w:val="20"/>
              </w:rPr>
              <w:t>YILDIZ BİTS MATKAP UCU 50 mm</w:t>
            </w:r>
            <w:r w:rsidRPr="00D13193">
              <w:rPr>
                <w:rFonts w:ascii="Arial" w:hAnsi="Arial" w:cs="Arial"/>
                <w:color w:val="000000"/>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sz w:val="24"/>
              </w:rPr>
            </w:pPr>
            <w:r w:rsidRPr="00D13193">
              <w:rPr>
                <w:rFonts w:ascii="Arial" w:hAnsi="Arial" w:cs="Arial"/>
                <w:sz w:val="20"/>
                <w:szCs w:val="20"/>
              </w:rPr>
              <w:t>Yüksek kalite S2 çeliğinden üretilmiştir. </w:t>
            </w:r>
          </w:p>
          <w:p w:rsidR="009468FD" w:rsidRPr="00D13193" w:rsidRDefault="009468FD" w:rsidP="00E95DE7">
            <w:pPr>
              <w:shd w:val="clear" w:color="auto" w:fill="FFFFFF"/>
              <w:textAlignment w:val="baseline"/>
              <w:rPr>
                <w:sz w:val="24"/>
              </w:rPr>
            </w:pPr>
            <w:r w:rsidRPr="00D13193">
              <w:rPr>
                <w:rFonts w:ascii="Arial" w:hAnsi="Arial" w:cs="Arial"/>
                <w:sz w:val="20"/>
                <w:szCs w:val="20"/>
              </w:rPr>
              <w:t>Paslanmaz koruyucu yüzey kaplama. </w:t>
            </w:r>
          </w:p>
        </w:tc>
      </w:tr>
      <w:tr w:rsidR="009468FD" w:rsidRPr="00D13193" w:rsidTr="00E95DE7">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8</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KONTROL KALEMİ 190 mm</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b/>
                <w:bCs/>
                <w:sz w:val="24"/>
              </w:rPr>
            </w:pPr>
            <w:r w:rsidRPr="00D13193">
              <w:rPr>
                <w:rFonts w:ascii="Arial" w:hAnsi="Arial" w:cs="Arial"/>
                <w:sz w:val="20"/>
                <w:szCs w:val="20"/>
              </w:rPr>
              <w:t>Düz Kontrol Kalemi 190 MM Düz Elektrik Kontrol Kalemi</w:t>
            </w:r>
            <w:r w:rsidRPr="00D13193">
              <w:rPr>
                <w:rFonts w:ascii="Arial" w:hAnsi="Arial" w:cs="Arial"/>
                <w:b/>
                <w:bCs/>
                <w:sz w:val="20"/>
                <w:szCs w:val="20"/>
              </w:rPr>
              <w:t> </w:t>
            </w:r>
          </w:p>
        </w:tc>
      </w:tr>
      <w:tr w:rsidR="009468FD" w:rsidRPr="00D13193" w:rsidTr="00E95DE7">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9</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MEKANİK İŞ GÜVENLİĞİ ELDİVENİ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b/>
                <w:bCs/>
                <w:sz w:val="24"/>
              </w:rPr>
            </w:pPr>
            <w:r w:rsidRPr="00D13193">
              <w:rPr>
                <w:rFonts w:ascii="Arial" w:hAnsi="Arial" w:cs="Arial"/>
                <w:sz w:val="20"/>
                <w:szCs w:val="20"/>
              </w:rPr>
              <w:t>Astar malzemesi Naylon, Kaplama malzemesi Poliüretan siyah</w:t>
            </w:r>
            <w:r w:rsidRPr="00D13193">
              <w:rPr>
                <w:rFonts w:ascii="Arial" w:hAnsi="Arial" w:cs="Arial"/>
                <w:b/>
                <w:bCs/>
                <w:sz w:val="20"/>
                <w:szCs w:val="20"/>
              </w:rPr>
              <w:t> </w:t>
            </w:r>
          </w:p>
        </w:tc>
      </w:tr>
      <w:tr w:rsidR="009468FD" w:rsidRPr="00D13193" w:rsidTr="00E95DE7">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10</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PAS SÖKÜCÜ VE YAĞLAYICI SPREY 400 ml</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b/>
                <w:bCs/>
                <w:sz w:val="24"/>
              </w:rPr>
            </w:pPr>
            <w:r w:rsidRPr="00D13193">
              <w:rPr>
                <w:rFonts w:ascii="Arial" w:hAnsi="Arial" w:cs="Arial"/>
                <w:sz w:val="20"/>
                <w:szCs w:val="20"/>
              </w:rPr>
              <w:t>Pas Sökücü Sprey, Yağlayıcı 400 ml.</w:t>
            </w:r>
            <w:r w:rsidRPr="00D13193">
              <w:rPr>
                <w:rFonts w:ascii="Arial" w:hAnsi="Arial" w:cs="Arial"/>
                <w:b/>
                <w:bCs/>
                <w:sz w:val="20"/>
                <w:szCs w:val="20"/>
              </w:rPr>
              <w:t> </w:t>
            </w:r>
          </w:p>
        </w:tc>
      </w:tr>
      <w:tr w:rsidR="009468FD" w:rsidRPr="00D13193" w:rsidTr="00E95DE7">
        <w:trPr>
          <w:trHeight w:val="49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ind w:left="90"/>
              <w:textAlignment w:val="baseline"/>
              <w:rPr>
                <w:sz w:val="24"/>
              </w:rPr>
            </w:pPr>
            <w:r w:rsidRPr="00D13193">
              <w:rPr>
                <w:rFonts w:ascii="Arial" w:hAnsi="Arial" w:cs="Arial"/>
                <w:sz w:val="20"/>
                <w:szCs w:val="20"/>
              </w:rPr>
              <w:t> </w:t>
            </w:r>
          </w:p>
          <w:p w:rsidR="009468FD" w:rsidRPr="00D13193" w:rsidRDefault="009468FD" w:rsidP="00E95DE7">
            <w:pPr>
              <w:ind w:left="90"/>
              <w:textAlignment w:val="baseline"/>
              <w:rPr>
                <w:sz w:val="24"/>
              </w:rPr>
            </w:pPr>
            <w:r w:rsidRPr="00D13193">
              <w:rPr>
                <w:rFonts w:ascii="Arial" w:hAnsi="Arial" w:cs="Arial"/>
                <w:sz w:val="20"/>
                <w:szCs w:val="20"/>
              </w:rPr>
              <w:t> </w:t>
            </w:r>
          </w:p>
          <w:p w:rsidR="009468FD" w:rsidRPr="00D13193" w:rsidRDefault="009468FD" w:rsidP="00E95DE7">
            <w:pPr>
              <w:ind w:left="90"/>
              <w:textAlignment w:val="baseline"/>
              <w:rPr>
                <w:sz w:val="24"/>
              </w:rPr>
            </w:pPr>
            <w:r w:rsidRPr="00D13193">
              <w:rPr>
                <w:rFonts w:ascii="Arial" w:hAnsi="Arial" w:cs="Arial"/>
                <w:sz w:val="20"/>
                <w:szCs w:val="20"/>
              </w:rPr>
              <w:t> </w:t>
            </w:r>
          </w:p>
          <w:p w:rsidR="009468FD" w:rsidRPr="00D13193" w:rsidRDefault="009468FD" w:rsidP="00E95DE7">
            <w:pPr>
              <w:ind w:left="90"/>
              <w:textAlignment w:val="baseline"/>
              <w:rPr>
                <w:sz w:val="24"/>
              </w:rPr>
            </w:pPr>
            <w:r w:rsidRPr="00D13193">
              <w:rPr>
                <w:rFonts w:ascii="Arial" w:hAnsi="Arial" w:cs="Arial"/>
                <w:sz w:val="20"/>
                <w:szCs w:val="20"/>
              </w:rPr>
              <w:t> </w:t>
            </w:r>
          </w:p>
          <w:p w:rsidR="009468FD" w:rsidRPr="00D13193" w:rsidRDefault="009468FD" w:rsidP="00E95DE7">
            <w:pPr>
              <w:ind w:left="90"/>
              <w:textAlignment w:val="baseline"/>
              <w:rPr>
                <w:sz w:val="24"/>
              </w:rPr>
            </w:pPr>
            <w:r w:rsidRPr="00D13193">
              <w:rPr>
                <w:rFonts w:ascii="Arial" w:hAnsi="Arial" w:cs="Arial"/>
                <w:sz w:val="20"/>
                <w:szCs w:val="20"/>
              </w:rPr>
              <w:t> </w:t>
            </w:r>
          </w:p>
          <w:p w:rsidR="009468FD" w:rsidRPr="00D13193" w:rsidRDefault="009468FD" w:rsidP="00E95DE7">
            <w:pPr>
              <w:ind w:left="90"/>
              <w:textAlignment w:val="baseline"/>
              <w:rPr>
                <w:sz w:val="24"/>
              </w:rPr>
            </w:pPr>
            <w:r w:rsidRPr="00D13193">
              <w:rPr>
                <w:rFonts w:ascii="Arial" w:hAnsi="Arial" w:cs="Arial"/>
                <w:b/>
                <w:bCs/>
                <w:sz w:val="20"/>
                <w:szCs w:val="20"/>
              </w:rPr>
              <w:t>11</w:t>
            </w: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textAlignment w:val="baseline"/>
              <w:rPr>
                <w:sz w:val="24"/>
              </w:rPr>
            </w:pPr>
            <w:r w:rsidRPr="00D13193">
              <w:rPr>
                <w:rFonts w:ascii="Arial" w:hAnsi="Arial" w:cs="Arial"/>
                <w:b/>
                <w:bCs/>
                <w:color w:val="000000"/>
                <w:sz w:val="20"/>
                <w:szCs w:val="20"/>
              </w:rPr>
              <w:t>FAN COİL FAN MOTORU 230V 50 HZ 0,36 A 80W 930min-1</w:t>
            </w:r>
            <w:r w:rsidRPr="00D13193">
              <w:rPr>
                <w:rFonts w:ascii="Arial" w:hAnsi="Arial" w:cs="Arial"/>
                <w:color w:val="000000"/>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sz w:val="24"/>
              </w:rPr>
            </w:pPr>
            <w:r w:rsidRPr="00D13193">
              <w:rPr>
                <w:rFonts w:ascii="Arial" w:hAnsi="Arial" w:cs="Arial"/>
                <w:sz w:val="20"/>
                <w:szCs w:val="20"/>
              </w:rPr>
              <w:t>Fan alüminyum sık kanatlı rotordan oluşmalıdır. Çift emişli galvanizli saçtan mamul fan salyangozu ve elektrik motoru da galvanizli saçtan mamul bir fan tavasına monte edilmiş olmalıdır. Fan statik ve dinamik olarak dengelenmiş olup elektrik motoruna direkt akuple olmalıdır. Fan motoru 6 hızlı olup herhangi üçünü kullanarak istenen debide hava akışı sağlanabilmelidir. Fan motorunda kendinden otomatik resetli termik koruma olup IP44 sınıfına dâhil olmalıdır. Fan-Coil cihazının bağlanacağı elektrik akımı 230V 50Hz olacaktır. Cihaz orta devirde max. 45 dB(A) ses seviyesine sahip olmalıdır. </w:t>
            </w:r>
          </w:p>
          <w:p w:rsidR="009468FD" w:rsidRPr="00D13193" w:rsidRDefault="009468FD" w:rsidP="00E95DE7">
            <w:pPr>
              <w:shd w:val="clear" w:color="auto" w:fill="FFFFFF"/>
              <w:textAlignment w:val="baseline"/>
              <w:rPr>
                <w:sz w:val="24"/>
              </w:rPr>
            </w:pPr>
            <w:r w:rsidRPr="00D13193">
              <w:rPr>
                <w:rFonts w:ascii="Arial" w:hAnsi="Arial" w:cs="Arial"/>
                <w:sz w:val="20"/>
                <w:szCs w:val="20"/>
              </w:rPr>
              <w:t>Not: Teknik şartnamede belirtilen özelliklere göre numuneler denenerek ürünlerin uygunluğuna karar verilecektir. </w:t>
            </w:r>
          </w:p>
        </w:tc>
      </w:tr>
    </w:tbl>
    <w:p w:rsidR="009468FD" w:rsidRPr="00D13193" w:rsidRDefault="009468FD" w:rsidP="009468FD">
      <w:pPr>
        <w:textAlignment w:val="baseline"/>
        <w:rPr>
          <w:rFonts w:ascii="Segoe UI" w:hAnsi="Segoe UI" w:cs="Segoe UI"/>
          <w:sz w:val="18"/>
          <w:szCs w:val="18"/>
        </w:rPr>
      </w:pPr>
      <w:r w:rsidRPr="00D13193">
        <w:rPr>
          <w:rFonts w:ascii="Arial" w:hAnsi="Arial" w:cs="Arial"/>
          <w:szCs w:val="22"/>
        </w:rPr>
        <w:t> </w:t>
      </w:r>
    </w:p>
    <w:p w:rsidR="009468FD" w:rsidRPr="00D13193" w:rsidRDefault="009468FD" w:rsidP="009468FD">
      <w:pPr>
        <w:textAlignment w:val="baseline"/>
        <w:rPr>
          <w:rFonts w:ascii="Segoe UI" w:hAnsi="Segoe UI" w:cs="Segoe UI"/>
          <w:sz w:val="18"/>
          <w:szCs w:val="18"/>
        </w:rPr>
      </w:pPr>
      <w:r w:rsidRPr="00D13193">
        <w:rPr>
          <w:rFonts w:ascii="Arial" w:hAnsi="Arial" w:cs="Arial"/>
          <w:b/>
          <w:bCs/>
          <w:szCs w:val="22"/>
        </w:rPr>
        <w:t>Not: Yukarıda teknik özellikleri belirtilen tüm ürünlerde TSE veya CE standartlara haiz olmalıdır.</w:t>
      </w:r>
      <w:r w:rsidRPr="00D13193">
        <w:rPr>
          <w:rFonts w:ascii="Arial" w:hAnsi="Arial" w:cs="Arial"/>
          <w:szCs w:val="22"/>
        </w:rPr>
        <w:t> </w:t>
      </w:r>
    </w:p>
    <w:p w:rsidR="009468FD" w:rsidRDefault="009468FD" w:rsidP="003C0CB6">
      <w:pPr>
        <w:jc w:val="center"/>
        <w:rPr>
          <w:sz w:val="20"/>
          <w:szCs w:val="20"/>
        </w:rPr>
      </w:pPr>
    </w:p>
    <w:p w:rsidR="009468FD" w:rsidRDefault="009468FD" w:rsidP="003C0CB6">
      <w:pPr>
        <w:jc w:val="center"/>
        <w:rPr>
          <w:sz w:val="20"/>
          <w:szCs w:val="20"/>
        </w:rPr>
      </w:pPr>
    </w:p>
    <w:p w:rsidR="009468FD" w:rsidRDefault="009468FD" w:rsidP="003C0CB6">
      <w:pPr>
        <w:jc w:val="center"/>
        <w:rPr>
          <w:sz w:val="20"/>
          <w:szCs w:val="20"/>
        </w:rPr>
      </w:pPr>
    </w:p>
    <w:p w:rsidR="009468FD" w:rsidRDefault="009468FD" w:rsidP="003C0CB6">
      <w:pPr>
        <w:jc w:val="center"/>
        <w:rPr>
          <w:sz w:val="20"/>
          <w:szCs w:val="20"/>
        </w:rPr>
      </w:pPr>
    </w:p>
    <w:p w:rsidR="005544A6" w:rsidRPr="000D7756" w:rsidRDefault="001B1541" w:rsidP="005544A6">
      <w:pPr>
        <w:jc w:val="center"/>
        <w:rPr>
          <w:rFonts w:ascii="Arial" w:hAnsi="Arial" w:cs="Arial"/>
          <w:b/>
          <w:sz w:val="24"/>
        </w:rPr>
      </w:pPr>
      <w:r>
        <w:rPr>
          <w:rFonts w:ascii="Arial" w:hAnsi="Arial" w:cs="Arial"/>
          <w:b/>
          <w:sz w:val="24"/>
        </w:rPr>
        <w:t xml:space="preserve">ASANSÖR MALZEMELERİ </w:t>
      </w:r>
      <w:r w:rsidR="005544A6" w:rsidRPr="000D7756">
        <w:rPr>
          <w:rFonts w:ascii="Arial" w:hAnsi="Arial" w:cs="Arial"/>
          <w:b/>
          <w:sz w:val="24"/>
        </w:rPr>
        <w:t>TEKNİK ŞARTNAME</w:t>
      </w:r>
    </w:p>
    <w:p w:rsidR="005544A6" w:rsidRPr="000D7756" w:rsidRDefault="005544A6" w:rsidP="005544A6">
      <w:pPr>
        <w:spacing w:before="100" w:beforeAutospacing="1" w:after="100" w:afterAutospacing="1"/>
        <w:ind w:left="720"/>
        <w:jc w:val="center"/>
        <w:textAlignment w:val="baseline"/>
        <w:rPr>
          <w:rFonts w:ascii="Arial" w:hAnsi="Arial" w:cs="Arial"/>
          <w:b/>
          <w:color w:val="000000"/>
          <w:sz w:val="26"/>
          <w:szCs w:val="26"/>
          <w:shd w:val="clear" w:color="auto" w:fill="FFFFFF"/>
        </w:rPr>
      </w:pPr>
      <w:r w:rsidRPr="000D7756">
        <w:rPr>
          <w:rFonts w:ascii="Arial" w:hAnsi="Arial" w:cs="Arial"/>
          <w:b/>
          <w:color w:val="000000"/>
          <w:sz w:val="26"/>
          <w:szCs w:val="26"/>
          <w:shd w:val="clear" w:color="auto" w:fill="FFFFFF"/>
        </w:rPr>
        <w:t>1- KONTAKTÖR   7.5KW</w:t>
      </w:r>
    </w:p>
    <w:tbl>
      <w:tblPr>
        <w:tblW w:w="8730" w:type="dxa"/>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Seri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MS-T SERIES MAGNETIC CONTACTOR</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TİP</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GERİ DÖNMSİZ</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KAPAİTE (kW)</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3-FAZLI AC220-240V: 5.5, 3-FAZLI AC380-440V: 11, 3-PHASE AC690V: 7.5</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AKIM (A)</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 AC690V: 9</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BOBİN GEİLİMİ (V)</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200-240</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KUTUP SAYISI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YARDIMCI KONTAK SAYISI NO</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lastRenderedPageBreak/>
              <w:t>YARDIMCI KONTAK SAYIS NC</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ÇERÇEVE BOYUTU</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21</w:t>
            </w:r>
          </w:p>
        </w:tc>
      </w:tr>
    </w:tbl>
    <w:p w:rsidR="005544A6" w:rsidRPr="000D7756" w:rsidRDefault="005544A6" w:rsidP="005544A6">
      <w:pPr>
        <w:shd w:val="clear" w:color="auto" w:fill="FFFFFF"/>
        <w:outlineLvl w:val="1"/>
        <w:rPr>
          <w:rFonts w:ascii="Arial" w:hAnsi="Arial" w:cs="Arial"/>
          <w:b/>
          <w:bCs/>
          <w:color w:val="333333"/>
          <w:sz w:val="36"/>
          <w:szCs w:val="36"/>
        </w:rPr>
      </w:pPr>
      <w:r w:rsidRPr="000D7756">
        <w:rPr>
          <w:rFonts w:ascii="Arial" w:hAnsi="Arial" w:cs="Arial"/>
          <w:b/>
          <w:bCs/>
          <w:color w:val="333333"/>
          <w:sz w:val="36"/>
          <w:szCs w:val="36"/>
        </w:rPr>
        <w:t>Ürün Ebatları ve Ağırlığı</w:t>
      </w:r>
    </w:p>
    <w:tbl>
      <w:tblPr>
        <w:tblW w:w="8730" w:type="dxa"/>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GENİŞLİK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63</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YÜKSEKLİK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81</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DERİNLİK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81</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AĞIRLIK(kg)</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0,41</w:t>
            </w:r>
          </w:p>
        </w:tc>
      </w:tr>
    </w:tbl>
    <w:p w:rsidR="005544A6" w:rsidRPr="000D7756" w:rsidRDefault="005544A6" w:rsidP="005544A6">
      <w:pPr>
        <w:spacing w:before="100" w:beforeAutospacing="1" w:after="100" w:afterAutospacing="1"/>
        <w:jc w:val="center"/>
        <w:textAlignment w:val="baseline"/>
        <w:rPr>
          <w:rFonts w:ascii="Arial" w:hAnsi="Arial" w:cs="Arial"/>
          <w:b/>
          <w:color w:val="000000"/>
          <w:sz w:val="26"/>
          <w:szCs w:val="26"/>
          <w:shd w:val="clear" w:color="auto" w:fill="FFFFFF"/>
        </w:rPr>
      </w:pPr>
      <w:r w:rsidRPr="000D7756">
        <w:rPr>
          <w:rFonts w:ascii="Arial" w:hAnsi="Arial" w:cs="Arial"/>
          <w:b/>
          <w:color w:val="000000"/>
          <w:sz w:val="26"/>
          <w:szCs w:val="26"/>
          <w:shd w:val="clear" w:color="auto" w:fill="FFFFFF"/>
        </w:rPr>
        <w:t>2-  KONTAKTÖR  18.5KW</w:t>
      </w:r>
    </w:p>
    <w:tbl>
      <w:tblPr>
        <w:tblW w:w="8730" w:type="dxa"/>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Seri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color w:val="333333"/>
                <w:sz w:val="18"/>
                <w:szCs w:val="18"/>
              </w:rPr>
            </w:pPr>
            <w:r w:rsidRPr="000D7756">
              <w:rPr>
                <w:rFonts w:ascii="Arial" w:hAnsi="Arial" w:cs="Arial"/>
                <w:color w:val="333333"/>
                <w:sz w:val="18"/>
                <w:szCs w:val="18"/>
              </w:rPr>
              <w:br/>
              <w:t>MS-T SERIES MAGNETIC CONTACTOR</w:t>
            </w:r>
          </w:p>
          <w:p w:rsidR="005544A6" w:rsidRPr="000D7756" w:rsidRDefault="005544A6" w:rsidP="00896191">
            <w:pPr>
              <w:rPr>
                <w:rFonts w:ascii="Arial" w:hAnsi="Arial" w:cs="Arial"/>
                <w:sz w:val="24"/>
              </w:rPr>
            </w:pP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TİP</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GERİ DÖNÜMSÜZ</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KAPAİTE (kW)</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3-FAZLI AC220-240V: 18.5A, 3-FAZLI AC380-440V: 11, 3-FAZ AC690V: 30KW</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AKIM (A)</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 AC690V: 38</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BOBİN GEİLİMİ (V)</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200-240</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KUTUP SAYISI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YARDIMCI KONTAK SAYISI NO</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YARDIMCI KONTAK SAYIS NC</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ÇERÇEVE BOYUTU</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65</w:t>
            </w:r>
          </w:p>
        </w:tc>
      </w:tr>
    </w:tbl>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sidRPr="000D7756">
        <w:rPr>
          <w:rFonts w:ascii="Arial" w:hAnsi="Arial" w:cs="Arial"/>
          <w:b/>
          <w:color w:val="333333"/>
          <w:spacing w:val="3"/>
          <w:sz w:val="27"/>
          <w:szCs w:val="27"/>
        </w:rPr>
        <w:t>3- KONTAKTÖR 55KW</w:t>
      </w:r>
    </w:p>
    <w:tbl>
      <w:tblPr>
        <w:tblW w:w="8730" w:type="dxa"/>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Seri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color w:val="333333"/>
                <w:sz w:val="18"/>
                <w:szCs w:val="18"/>
              </w:rPr>
            </w:pPr>
            <w:r w:rsidRPr="000D7756">
              <w:rPr>
                <w:rFonts w:ascii="Arial" w:hAnsi="Arial" w:cs="Arial"/>
                <w:color w:val="333333"/>
                <w:sz w:val="18"/>
                <w:szCs w:val="18"/>
              </w:rPr>
              <w:br/>
              <w:t>MS-T SERIES MAGNETIC CONTACTOR</w:t>
            </w:r>
          </w:p>
          <w:p w:rsidR="005544A6" w:rsidRPr="000D7756" w:rsidRDefault="005544A6" w:rsidP="00896191">
            <w:pPr>
              <w:rPr>
                <w:rFonts w:ascii="Arial" w:hAnsi="Arial" w:cs="Arial"/>
                <w:sz w:val="24"/>
              </w:rPr>
            </w:pP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TİP</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GERİ DÖNÜMSÜZ</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KAPAİTE (kW)</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3-FAZLI AC220-240V: 30A, 3-FAZLI AC380-440V: 55, 3-FAZ AC690V: 55KW</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AKIM (A)</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 AC690V: 65</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BOBİN GEİLİMİ (V)</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200-240</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KUTUP SAYISI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YARDIMCI KONTAK SAYISI NO</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YARDIMCI KONTAK SAYIS NC</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ÇERÇEVE BOYUTU</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100</w:t>
            </w:r>
          </w:p>
        </w:tc>
      </w:tr>
    </w:tbl>
    <w:p w:rsidR="005544A6" w:rsidRPr="000D7756" w:rsidRDefault="005544A6" w:rsidP="005544A6">
      <w:pPr>
        <w:spacing w:before="100" w:beforeAutospacing="1" w:after="100" w:afterAutospacing="1"/>
        <w:jc w:val="center"/>
        <w:textAlignment w:val="baseline"/>
        <w:rPr>
          <w:rFonts w:ascii="Arial" w:hAnsi="Arial" w:cs="Arial"/>
          <w:b/>
          <w:color w:val="333333"/>
          <w:spacing w:val="3"/>
          <w:sz w:val="27"/>
          <w:szCs w:val="27"/>
        </w:rPr>
      </w:pPr>
      <w:r w:rsidRPr="000D7756">
        <w:rPr>
          <w:rFonts w:ascii="Arial" w:hAnsi="Arial" w:cs="Arial"/>
          <w:b/>
          <w:color w:val="333333"/>
          <w:spacing w:val="3"/>
          <w:sz w:val="27"/>
          <w:szCs w:val="27"/>
        </w:rPr>
        <w:t>4-KONTAKTÖR</w:t>
      </w:r>
      <w:r>
        <w:rPr>
          <w:rFonts w:ascii="Arial" w:hAnsi="Arial" w:cs="Arial"/>
          <w:b/>
          <w:color w:val="333333"/>
          <w:spacing w:val="3"/>
          <w:sz w:val="27"/>
          <w:szCs w:val="27"/>
        </w:rPr>
        <w:t>( 5</w:t>
      </w:r>
      <w:r w:rsidRPr="000D7756">
        <w:rPr>
          <w:rFonts w:ascii="Arial" w:hAnsi="Arial" w:cs="Arial"/>
          <w:b/>
          <w:color w:val="333333"/>
          <w:spacing w:val="3"/>
          <w:sz w:val="27"/>
          <w:szCs w:val="27"/>
        </w:rPr>
        <w:t>0 A</w:t>
      </w:r>
      <w:r>
        <w:rPr>
          <w:rFonts w:ascii="Arial" w:hAnsi="Arial" w:cs="Arial"/>
          <w:b/>
          <w:color w:val="333333"/>
          <w:spacing w:val="3"/>
          <w:sz w:val="27"/>
          <w:szCs w:val="27"/>
        </w:rPr>
        <w:t>)</w:t>
      </w:r>
    </w:p>
    <w:p w:rsidR="005544A6" w:rsidRPr="000D7756" w:rsidRDefault="005544A6" w:rsidP="005544A6">
      <w:pPr>
        <w:spacing w:before="100" w:beforeAutospacing="1" w:after="100" w:afterAutospacing="1"/>
        <w:textAlignment w:val="baseline"/>
        <w:rPr>
          <w:rFonts w:ascii="Arial" w:hAnsi="Arial" w:cs="Arial"/>
          <w:b/>
          <w:color w:val="333333"/>
          <w:spacing w:val="3"/>
          <w:sz w:val="32"/>
          <w:szCs w:val="27"/>
        </w:rPr>
      </w:pPr>
      <w:r w:rsidRPr="000D7756">
        <w:rPr>
          <w:rFonts w:ascii="Arial" w:hAnsi="Arial" w:cs="Arial"/>
          <w:b/>
          <w:color w:val="626469"/>
          <w:sz w:val="24"/>
          <w:szCs w:val="21"/>
          <w:shd w:val="clear" w:color="auto" w:fill="FFFFFF"/>
        </w:rPr>
        <w:lastRenderedPageBreak/>
        <w:t>TESYS D KONTAKTÖR, 3 KUTUP (3NO), MOTOR KONTROL UYGULAMALARI MAKS</w:t>
      </w:r>
      <w:r>
        <w:rPr>
          <w:rFonts w:ascii="Arial" w:hAnsi="Arial" w:cs="Arial"/>
          <w:b/>
          <w:color w:val="626469"/>
          <w:sz w:val="24"/>
          <w:szCs w:val="21"/>
          <w:shd w:val="clear" w:color="auto" w:fill="FFFFFF"/>
        </w:rPr>
        <w:t>İMUM 32A/690V AC-3/3E (15KW/30KW) 220V 50/60HZ AC BOBİN, 2NO+2</w:t>
      </w:r>
      <w:r w:rsidRPr="000D7756">
        <w:rPr>
          <w:rFonts w:ascii="Arial" w:hAnsi="Arial" w:cs="Arial"/>
          <w:b/>
          <w:color w:val="626469"/>
          <w:sz w:val="24"/>
          <w:szCs w:val="21"/>
          <w:shd w:val="clear" w:color="auto" w:fill="FFFFFF"/>
        </w:rPr>
        <w:t>NC YERLEŞİK YARDIMCI KONTAKLAR (NC AYNA SERTİFİKALI), VİDALI KELEPÇE TERMİNALLERİ İLE BAĞLANTI SAĞLAR 3600 DEVİR/SAAT'E KADAR ÇALIŞMA DERECESİ VE 60°C'YE KADAR OLAN ORTAMLARDA YÜKSEK GÜVENİLİRLİK V</w:t>
      </w:r>
      <w:r>
        <w:rPr>
          <w:rFonts w:ascii="Arial" w:hAnsi="Arial" w:cs="Arial"/>
          <w:b/>
          <w:color w:val="626469"/>
          <w:sz w:val="24"/>
          <w:szCs w:val="21"/>
          <w:shd w:val="clear" w:color="auto" w:fill="FFFFFF"/>
        </w:rPr>
        <w:t>E DAYANIKLILIK SAĞLAR KOMPAKT (5</w:t>
      </w:r>
      <w:r w:rsidRPr="000D7756">
        <w:rPr>
          <w:rFonts w:ascii="Arial" w:hAnsi="Arial" w:cs="Arial"/>
          <w:b/>
          <w:color w:val="626469"/>
          <w:sz w:val="24"/>
          <w:szCs w:val="21"/>
          <w:shd w:val="clear" w:color="auto" w:fill="FFFFFF"/>
        </w:rPr>
        <w:t>5 MM GENİŞLİK), DIN RAYINA MONTAJ VEYA VİDAYLA SABİTLEME MULTİ STANDART SERTİFİKALI (IEC, UL, CSA, CCC, EAC, MARİNE), GREEN PREMİUM UYUMLU (ROHS/REACH</w:t>
      </w:r>
    </w:p>
    <w:p w:rsidR="005544A6" w:rsidRPr="000D7756" w:rsidRDefault="005544A6" w:rsidP="005544A6">
      <w:pPr>
        <w:spacing w:before="100" w:beforeAutospacing="1" w:after="100" w:afterAutospacing="1"/>
        <w:jc w:val="center"/>
        <w:textAlignment w:val="baseline"/>
        <w:rPr>
          <w:rFonts w:ascii="Arial" w:hAnsi="Arial" w:cs="Arial"/>
          <w:b/>
          <w:color w:val="333333"/>
          <w:spacing w:val="3"/>
          <w:sz w:val="27"/>
          <w:szCs w:val="27"/>
        </w:rPr>
      </w:pPr>
    </w:p>
    <w:p w:rsidR="005544A6" w:rsidRPr="000D7756" w:rsidRDefault="005544A6" w:rsidP="005544A6">
      <w:pPr>
        <w:spacing w:before="100" w:beforeAutospacing="1" w:after="100" w:afterAutospacing="1"/>
        <w:jc w:val="center"/>
        <w:textAlignment w:val="baseline"/>
        <w:rPr>
          <w:rFonts w:ascii="Arial" w:hAnsi="Arial" w:cs="Arial"/>
          <w:b/>
          <w:color w:val="333333"/>
          <w:spacing w:val="3"/>
          <w:sz w:val="27"/>
          <w:szCs w:val="27"/>
        </w:rPr>
      </w:pPr>
      <w:r w:rsidRPr="000D7756">
        <w:rPr>
          <w:rFonts w:ascii="Arial" w:hAnsi="Arial" w:cs="Arial"/>
          <w:b/>
          <w:color w:val="333333"/>
          <w:spacing w:val="3"/>
          <w:sz w:val="27"/>
          <w:szCs w:val="27"/>
        </w:rPr>
        <w:t>5-YARDIMCI KONTAK</w:t>
      </w:r>
    </w:p>
    <w:tbl>
      <w:tblPr>
        <w:tblW w:w="8730" w:type="dxa"/>
        <w:shd w:val="clear" w:color="auto" w:fill="FFFFFF"/>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18"/>
                <w:szCs w:val="18"/>
              </w:rPr>
            </w:pPr>
            <w:r w:rsidRPr="000D7756">
              <w:rPr>
                <w:rFonts w:ascii="Arial" w:hAnsi="Arial" w:cs="Arial"/>
                <w:b/>
                <w:bCs/>
                <w:color w:val="333333"/>
                <w:sz w:val="18"/>
                <w:szCs w:val="18"/>
              </w:rPr>
              <w:t>Seri</w:t>
            </w:r>
          </w:p>
        </w:tc>
        <w:tc>
          <w:tcPr>
            <w:tcW w:w="5229" w:type="dxa"/>
            <w:tcBorders>
              <w:top w:val="single" w:sz="6" w:space="0" w:color="C2C2C2"/>
              <w:left w:val="single" w:sz="6" w:space="0" w:color="C2C2C2"/>
              <w:bottom w:val="single" w:sz="6" w:space="0" w:color="C2C2C2"/>
              <w:right w:val="single" w:sz="6" w:space="0" w:color="C2C2C2"/>
            </w:tcBorders>
            <w:shd w:val="clear" w:color="auto" w:fill="FFFFFF"/>
            <w:vAlign w:val="center"/>
            <w:hideMark/>
          </w:tcPr>
          <w:p w:rsidR="005544A6" w:rsidRPr="000D7756" w:rsidRDefault="005544A6" w:rsidP="00896191">
            <w:pPr>
              <w:rPr>
                <w:rFonts w:ascii="Arial" w:hAnsi="Arial" w:cs="Arial"/>
                <w:color w:val="333333"/>
                <w:sz w:val="18"/>
                <w:szCs w:val="18"/>
              </w:rPr>
            </w:pPr>
            <w:r w:rsidRPr="000D7756">
              <w:rPr>
                <w:rFonts w:ascii="Arial" w:hAnsi="Arial" w:cs="Arial"/>
                <w:color w:val="333333"/>
                <w:sz w:val="18"/>
                <w:szCs w:val="18"/>
              </w:rPr>
              <w:t xml:space="preserve">MS-T KONTAKTOR </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18"/>
                <w:szCs w:val="18"/>
              </w:rPr>
            </w:pPr>
            <w:r w:rsidRPr="000D7756">
              <w:rPr>
                <w:rFonts w:ascii="Arial" w:hAnsi="Arial" w:cs="Arial"/>
                <w:b/>
                <w:bCs/>
                <w:color w:val="333333"/>
                <w:sz w:val="18"/>
                <w:szCs w:val="18"/>
              </w:rPr>
              <w:t>Tip</w:t>
            </w:r>
          </w:p>
        </w:tc>
        <w:tc>
          <w:tcPr>
            <w:tcW w:w="5229" w:type="dxa"/>
            <w:tcBorders>
              <w:top w:val="single" w:sz="6" w:space="0" w:color="C2C2C2"/>
              <w:left w:val="single" w:sz="6" w:space="0" w:color="C2C2C2"/>
              <w:bottom w:val="single" w:sz="6" w:space="0" w:color="C2C2C2"/>
              <w:right w:val="single" w:sz="6" w:space="0" w:color="C2C2C2"/>
            </w:tcBorders>
            <w:shd w:val="clear" w:color="auto" w:fill="FFFFFF"/>
            <w:vAlign w:val="center"/>
            <w:hideMark/>
          </w:tcPr>
          <w:p w:rsidR="005544A6" w:rsidRPr="000D7756" w:rsidRDefault="005544A6" w:rsidP="00896191">
            <w:pPr>
              <w:rPr>
                <w:rFonts w:ascii="Arial" w:hAnsi="Arial" w:cs="Arial"/>
                <w:color w:val="333333"/>
                <w:sz w:val="18"/>
                <w:szCs w:val="18"/>
              </w:rPr>
            </w:pPr>
            <w:r w:rsidRPr="000D7756">
              <w:rPr>
                <w:rFonts w:ascii="Arial" w:hAnsi="Arial" w:cs="Arial"/>
                <w:color w:val="333333"/>
                <w:sz w:val="18"/>
                <w:szCs w:val="18"/>
              </w:rPr>
              <w:t>YARDIMCI KOMTAK</w:t>
            </w:r>
          </w:p>
        </w:tc>
      </w:tr>
    </w:tbl>
    <w:p w:rsidR="005544A6" w:rsidRPr="000D7756" w:rsidRDefault="005544A6" w:rsidP="005544A6">
      <w:pPr>
        <w:shd w:val="clear" w:color="auto" w:fill="FFFFFF"/>
        <w:outlineLvl w:val="1"/>
        <w:rPr>
          <w:rFonts w:ascii="Arial" w:hAnsi="Arial" w:cs="Arial"/>
          <w:b/>
          <w:bCs/>
          <w:color w:val="333333"/>
          <w:sz w:val="36"/>
          <w:szCs w:val="36"/>
        </w:rPr>
      </w:pPr>
      <w:r w:rsidRPr="000D7756">
        <w:rPr>
          <w:rFonts w:ascii="Arial" w:hAnsi="Arial" w:cs="Arial"/>
          <w:b/>
          <w:bCs/>
          <w:color w:val="333333"/>
          <w:sz w:val="36"/>
          <w:szCs w:val="36"/>
        </w:rPr>
        <w:t>Ürün Ebatları ve Ağırlığı</w:t>
      </w:r>
    </w:p>
    <w:tbl>
      <w:tblPr>
        <w:tblW w:w="8730" w:type="dxa"/>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GENİŞLİK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35,5</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YÜKSEKLİK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45</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DERİNLİK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30</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AĞIRLIK (kg)</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0,05</w:t>
            </w:r>
          </w:p>
        </w:tc>
      </w:tr>
    </w:tbl>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Pr="000D7756" w:rsidRDefault="005544A6" w:rsidP="005544A6">
      <w:pPr>
        <w:jc w:val="center"/>
        <w:rPr>
          <w:rFonts w:ascii="Arial" w:hAnsi="Arial" w:cs="Arial"/>
          <w:b/>
          <w:sz w:val="24"/>
        </w:rPr>
      </w:pPr>
    </w:p>
    <w:p w:rsidR="005544A6" w:rsidRPr="000D7756" w:rsidRDefault="005544A6" w:rsidP="005544A6">
      <w:pPr>
        <w:jc w:val="center"/>
        <w:rPr>
          <w:rFonts w:ascii="Arial" w:hAnsi="Arial" w:cs="Arial"/>
          <w:b/>
          <w:sz w:val="24"/>
        </w:rPr>
      </w:pPr>
      <w:r w:rsidRPr="000D7756">
        <w:rPr>
          <w:rFonts w:ascii="Arial" w:hAnsi="Arial" w:cs="Arial"/>
          <w:b/>
          <w:sz w:val="24"/>
        </w:rPr>
        <w:t>6- YARDIMCI KONTAK</w:t>
      </w:r>
    </w:p>
    <w:p w:rsidR="005544A6" w:rsidRPr="000D7756" w:rsidRDefault="005544A6" w:rsidP="005544A6">
      <w:pPr>
        <w:jc w:val="center"/>
        <w:rPr>
          <w:rFonts w:ascii="Arial" w:hAnsi="Arial" w:cs="Arial"/>
          <w:b/>
          <w:color w:val="000000" w:themeColor="text1"/>
          <w:sz w:val="24"/>
          <w:szCs w:val="18"/>
          <w:shd w:val="clear" w:color="auto" w:fill="FFFFFF"/>
        </w:rPr>
      </w:pPr>
      <w:r w:rsidRPr="000D7756">
        <w:rPr>
          <w:rFonts w:ascii="Arial" w:hAnsi="Arial" w:cs="Arial"/>
          <w:b/>
          <w:color w:val="000000" w:themeColor="text1"/>
          <w:sz w:val="24"/>
          <w:szCs w:val="18"/>
          <w:shd w:val="clear" w:color="auto" w:fill="FFFFFF"/>
        </w:rPr>
        <w:t>TESYS D ANLIK YARDIMCI KONTAK BLOK, LC1D, LC1F KONTAKTÖRLER VE CAD KONTROL RÖLELERİ İÇİNDİR 10A/690V AC'YE KADAR DERECELENDİRİLMİŞ 2NO+2NC KONTAK (NC AYNA SERTİFİKALI) SAĞLAR, VİDALI KELEPÇE TERMİNALLERİ İLE BAĞLANTI SAĞLAR KLİPSLİ ÖN MONTAJ, YÜKSEK GÜVENİLİRLİK VE DAYANIKLILIK SAĞLAR MULTİ STANDART SERTİFİKALI (IEC, UL, CSA, CCC, EAC), GREEN PREMİUM UYUMLU (ROHS/REACH).</w:t>
      </w:r>
    </w:p>
    <w:p w:rsidR="005544A6" w:rsidRPr="000D7756" w:rsidRDefault="005544A6" w:rsidP="005544A6">
      <w:pPr>
        <w:rPr>
          <w:rFonts w:ascii="Arial" w:hAnsi="Arial" w:cs="Arial"/>
          <w:color w:val="000000" w:themeColor="text1"/>
          <w:sz w:val="21"/>
          <w:szCs w:val="21"/>
          <w:shd w:val="clear" w:color="auto" w:fill="FFFFFF"/>
        </w:rPr>
      </w:pPr>
    </w:p>
    <w:p w:rsidR="005544A6" w:rsidRPr="000D7756" w:rsidRDefault="005544A6" w:rsidP="005544A6">
      <w:pPr>
        <w:jc w:val="center"/>
        <w:rPr>
          <w:rFonts w:ascii="Arial" w:hAnsi="Arial" w:cs="Arial"/>
          <w:b/>
          <w:sz w:val="24"/>
        </w:rPr>
      </w:pPr>
      <w:r w:rsidRPr="000D7756">
        <w:rPr>
          <w:rFonts w:ascii="Arial" w:hAnsi="Arial" w:cs="Arial"/>
          <w:b/>
          <w:sz w:val="24"/>
        </w:rPr>
        <w:t>7- BİSTABİL</w:t>
      </w:r>
    </w:p>
    <w:p w:rsidR="005544A6" w:rsidRPr="000D7756" w:rsidRDefault="005544A6" w:rsidP="005544A6">
      <w:pPr>
        <w:rPr>
          <w:rFonts w:ascii="Arial" w:hAnsi="Arial" w:cs="Arial"/>
        </w:rPr>
      </w:pPr>
    </w:p>
    <w:p w:rsidR="005544A6" w:rsidRDefault="005544A6" w:rsidP="005544A6">
      <w:pPr>
        <w:rPr>
          <w:rFonts w:ascii="Arial" w:hAnsi="Arial" w:cs="Arial"/>
          <w:b/>
          <w:color w:val="363232"/>
          <w:sz w:val="24"/>
          <w:shd w:val="clear" w:color="auto" w:fill="FFFFFF"/>
        </w:rPr>
      </w:pPr>
      <w:r w:rsidRPr="000D7756">
        <w:rPr>
          <w:rFonts w:ascii="Arial" w:hAnsi="Arial" w:cs="Arial"/>
          <w:noProof/>
          <w:color w:val="363232"/>
          <w:sz w:val="18"/>
          <w:szCs w:val="18"/>
        </w:rPr>
        <w:drawing>
          <wp:anchor distT="0" distB="0" distL="114300" distR="114300" simplePos="0" relativeHeight="251659264" behindDoc="0" locked="0" layoutInCell="1" allowOverlap="1" wp14:anchorId="60AA976F" wp14:editId="0B806A93">
            <wp:simplePos x="0" y="0"/>
            <wp:positionH relativeFrom="column">
              <wp:posOffset>4034155</wp:posOffset>
            </wp:positionH>
            <wp:positionV relativeFrom="paragraph">
              <wp:posOffset>5080</wp:posOffset>
            </wp:positionV>
            <wp:extent cx="2171700" cy="1216025"/>
            <wp:effectExtent l="0" t="0" r="0" b="0"/>
            <wp:wrapSquare wrapText="bothSides"/>
            <wp:docPr id="171205073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50733" name="Resim 17120507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1216025"/>
                    </a:xfrm>
                    <a:prstGeom prst="rect">
                      <a:avLst/>
                    </a:prstGeom>
                  </pic:spPr>
                </pic:pic>
              </a:graphicData>
            </a:graphic>
            <wp14:sizeRelH relativeFrom="page">
              <wp14:pctWidth>0</wp14:pctWidth>
            </wp14:sizeRelH>
            <wp14:sizeRelV relativeFrom="page">
              <wp14:pctHeight>0</wp14:pctHeight>
            </wp14:sizeRelV>
          </wp:anchor>
        </w:drawing>
      </w:r>
      <w:r w:rsidRPr="000D7756">
        <w:rPr>
          <w:rFonts w:ascii="Arial" w:hAnsi="Arial" w:cs="Arial"/>
          <w:color w:val="363232"/>
          <w:sz w:val="18"/>
          <w:szCs w:val="18"/>
          <w:shd w:val="clear" w:color="auto" w:fill="FFFFFF"/>
        </w:rPr>
        <w:t> </w:t>
      </w:r>
      <w:r w:rsidRPr="000D7756">
        <w:rPr>
          <w:rFonts w:ascii="Arial" w:hAnsi="Arial" w:cs="Arial"/>
          <w:b/>
          <w:color w:val="363232"/>
          <w:sz w:val="24"/>
          <w:shd w:val="clear" w:color="auto" w:fill="FFFFFF"/>
        </w:rPr>
        <w:t>BİSTABİL MANYETİK ŞALTERİN KONTAĞI 1,5 AMPER VE 200 VDC/240 VAC</w:t>
      </w:r>
    </w:p>
    <w:p w:rsidR="005544A6" w:rsidRPr="000D7756" w:rsidRDefault="005544A6" w:rsidP="005544A6">
      <w:pPr>
        <w:rPr>
          <w:rFonts w:ascii="Arial" w:hAnsi="Arial" w:cs="Arial"/>
          <w:b/>
          <w:color w:val="363232"/>
          <w:sz w:val="24"/>
          <w:shd w:val="clear" w:color="auto" w:fill="FFFFFF"/>
        </w:rPr>
      </w:pPr>
      <w:r w:rsidRPr="000D7756">
        <w:rPr>
          <w:rFonts w:ascii="Arial" w:hAnsi="Arial" w:cs="Arial"/>
          <w:b/>
          <w:color w:val="363232"/>
          <w:sz w:val="24"/>
          <w:shd w:val="clear" w:color="auto" w:fill="FFFFFF"/>
        </w:rPr>
        <w:t>ÇALIŞMA AKIMI MAX. : 1,50</w:t>
      </w:r>
      <w:r w:rsidRPr="000D7756">
        <w:rPr>
          <w:rFonts w:ascii="Arial" w:hAnsi="Arial" w:cs="Arial"/>
          <w:b/>
          <w:color w:val="363232"/>
          <w:sz w:val="24"/>
        </w:rPr>
        <w:br/>
      </w:r>
      <w:r w:rsidRPr="000D7756">
        <w:rPr>
          <w:rFonts w:ascii="Arial" w:hAnsi="Arial" w:cs="Arial"/>
          <w:b/>
          <w:color w:val="363232"/>
          <w:sz w:val="24"/>
          <w:shd w:val="clear" w:color="auto" w:fill="FFFFFF"/>
        </w:rPr>
        <w:t>GERİLİM VOLTAJI MAX. : 200VDC/240VAC</w:t>
      </w:r>
      <w:r w:rsidRPr="000D7756">
        <w:rPr>
          <w:rFonts w:ascii="Arial" w:hAnsi="Arial" w:cs="Arial"/>
          <w:b/>
          <w:color w:val="363232"/>
          <w:sz w:val="24"/>
        </w:rPr>
        <w:br/>
      </w:r>
      <w:r w:rsidRPr="000D7756">
        <w:rPr>
          <w:rFonts w:ascii="Arial" w:hAnsi="Arial" w:cs="Arial"/>
          <w:b/>
          <w:color w:val="363232"/>
          <w:sz w:val="24"/>
          <w:shd w:val="clear" w:color="auto" w:fill="FFFFFF"/>
        </w:rPr>
        <w:t>ALGILAMA MESAFESİ : 10MM - 25MM</w:t>
      </w:r>
      <w:r w:rsidRPr="000D7756">
        <w:rPr>
          <w:rFonts w:ascii="Arial" w:hAnsi="Arial" w:cs="Arial"/>
          <w:b/>
          <w:color w:val="363232"/>
          <w:sz w:val="24"/>
        </w:rPr>
        <w:br/>
      </w:r>
      <w:r w:rsidRPr="000D7756">
        <w:rPr>
          <w:rFonts w:ascii="Arial" w:hAnsi="Arial" w:cs="Arial"/>
          <w:b/>
          <w:color w:val="363232"/>
          <w:sz w:val="24"/>
          <w:shd w:val="clear" w:color="auto" w:fill="FFFFFF"/>
        </w:rPr>
        <w:t>ÇALIŞMA SICAKLIĞI : C : -40 / +120</w:t>
      </w:r>
    </w:p>
    <w:p w:rsidR="005544A6" w:rsidRPr="000D7756" w:rsidRDefault="005544A6" w:rsidP="005544A6">
      <w:pPr>
        <w:rPr>
          <w:rFonts w:ascii="Arial" w:hAnsi="Arial" w:cs="Arial"/>
          <w:b/>
          <w:sz w:val="24"/>
        </w:rPr>
      </w:pPr>
    </w:p>
    <w:p w:rsidR="005544A6" w:rsidRPr="000D7756" w:rsidRDefault="005544A6" w:rsidP="005544A6">
      <w:pPr>
        <w:jc w:val="center"/>
        <w:rPr>
          <w:rFonts w:ascii="Arial" w:hAnsi="Arial" w:cs="Arial"/>
          <w:b/>
          <w:sz w:val="24"/>
        </w:rPr>
      </w:pPr>
      <w:r w:rsidRPr="000D7756">
        <w:rPr>
          <w:rFonts w:ascii="Arial" w:hAnsi="Arial" w:cs="Arial"/>
          <w:b/>
          <w:sz w:val="24"/>
        </w:rPr>
        <w:t>8- MONOSTABİL</w:t>
      </w:r>
    </w:p>
    <w:p w:rsidR="005544A6" w:rsidRPr="000D7756" w:rsidRDefault="005544A6" w:rsidP="005544A6">
      <w:pPr>
        <w:rPr>
          <w:rFonts w:ascii="Arial" w:hAnsi="Arial" w:cs="Arial"/>
          <w:b/>
          <w:color w:val="363232"/>
          <w:sz w:val="24"/>
          <w:shd w:val="clear" w:color="auto" w:fill="FFFFFF"/>
        </w:rPr>
      </w:pPr>
      <w:r>
        <w:rPr>
          <w:rFonts w:ascii="Arial" w:hAnsi="Arial" w:cs="Arial"/>
          <w:b/>
          <w:sz w:val="24"/>
        </w:rPr>
        <w:t>M</w:t>
      </w:r>
      <w:r w:rsidRPr="000D7756">
        <w:rPr>
          <w:rFonts w:ascii="Arial" w:hAnsi="Arial" w:cs="Arial"/>
          <w:noProof/>
          <w:color w:val="363232"/>
          <w:sz w:val="18"/>
          <w:szCs w:val="18"/>
        </w:rPr>
        <w:drawing>
          <wp:anchor distT="0" distB="0" distL="114300" distR="114300" simplePos="0" relativeHeight="251660288" behindDoc="0" locked="0" layoutInCell="1" allowOverlap="1" wp14:anchorId="5885366F" wp14:editId="09862089">
            <wp:simplePos x="0" y="0"/>
            <wp:positionH relativeFrom="column">
              <wp:posOffset>4119880</wp:posOffset>
            </wp:positionH>
            <wp:positionV relativeFrom="paragraph">
              <wp:posOffset>9525</wp:posOffset>
            </wp:positionV>
            <wp:extent cx="2330450" cy="1304925"/>
            <wp:effectExtent l="0" t="0" r="0" b="0"/>
            <wp:wrapSquare wrapText="bothSides"/>
            <wp:docPr id="150039415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94157" name="Resim 15003941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0450" cy="1304925"/>
                    </a:xfrm>
                    <a:prstGeom prst="rect">
                      <a:avLst/>
                    </a:prstGeom>
                  </pic:spPr>
                </pic:pic>
              </a:graphicData>
            </a:graphic>
            <wp14:sizeRelH relativeFrom="page">
              <wp14:pctWidth>0</wp14:pctWidth>
            </wp14:sizeRelH>
            <wp14:sizeRelV relativeFrom="page">
              <wp14:pctHeight>0</wp14:pctHeight>
            </wp14:sizeRelV>
          </wp:anchor>
        </w:drawing>
      </w:r>
      <w:r w:rsidRPr="000D7756">
        <w:rPr>
          <w:rFonts w:ascii="Arial" w:hAnsi="Arial" w:cs="Arial"/>
          <w:b/>
          <w:color w:val="363232"/>
          <w:sz w:val="24"/>
          <w:shd w:val="clear" w:color="auto" w:fill="FFFFFF"/>
        </w:rPr>
        <w:t>ONOSTABİL MANYETİK ŞALTERİN KONTAĞI 1,5 AMPER VE 200 VDC/240 VAC </w:t>
      </w:r>
    </w:p>
    <w:p w:rsidR="005544A6" w:rsidRPr="000D7756" w:rsidRDefault="005544A6" w:rsidP="005544A6">
      <w:pPr>
        <w:rPr>
          <w:rFonts w:ascii="Arial" w:hAnsi="Arial" w:cs="Arial"/>
          <w:b/>
          <w:sz w:val="24"/>
        </w:rPr>
      </w:pPr>
      <w:r w:rsidRPr="000D7756">
        <w:rPr>
          <w:rFonts w:ascii="Arial" w:hAnsi="Arial" w:cs="Arial"/>
          <w:b/>
          <w:color w:val="363232"/>
          <w:sz w:val="24"/>
          <w:shd w:val="clear" w:color="auto" w:fill="FFFFFF"/>
        </w:rPr>
        <w:t>ÇALIŞMA AKIMI MAX. : 1,50</w:t>
      </w:r>
      <w:r w:rsidRPr="000D7756">
        <w:rPr>
          <w:rFonts w:ascii="Arial" w:hAnsi="Arial" w:cs="Arial"/>
          <w:b/>
          <w:color w:val="363232"/>
          <w:sz w:val="24"/>
        </w:rPr>
        <w:br/>
      </w:r>
      <w:r w:rsidRPr="000D7756">
        <w:rPr>
          <w:rFonts w:ascii="Arial" w:hAnsi="Arial" w:cs="Arial"/>
          <w:b/>
          <w:color w:val="363232"/>
          <w:sz w:val="24"/>
          <w:shd w:val="clear" w:color="auto" w:fill="FFFFFF"/>
        </w:rPr>
        <w:t>GERİLİM VOLTAJI MAX. : 200VDC/240VAC</w:t>
      </w:r>
      <w:r w:rsidRPr="000D7756">
        <w:rPr>
          <w:rFonts w:ascii="Arial" w:hAnsi="Arial" w:cs="Arial"/>
          <w:b/>
          <w:color w:val="363232"/>
          <w:sz w:val="24"/>
        </w:rPr>
        <w:br/>
      </w:r>
      <w:r w:rsidRPr="000D7756">
        <w:rPr>
          <w:rFonts w:ascii="Arial" w:hAnsi="Arial" w:cs="Arial"/>
          <w:b/>
          <w:color w:val="363232"/>
          <w:sz w:val="24"/>
          <w:shd w:val="clear" w:color="auto" w:fill="FFFFFF"/>
        </w:rPr>
        <w:t>ALGILAMA MESAFESİ : 10MM - 25MM</w:t>
      </w:r>
      <w:r w:rsidRPr="000D7756">
        <w:rPr>
          <w:rFonts w:ascii="Arial" w:hAnsi="Arial" w:cs="Arial"/>
          <w:b/>
          <w:color w:val="363232"/>
          <w:sz w:val="24"/>
        </w:rPr>
        <w:br/>
      </w:r>
      <w:r w:rsidRPr="000D7756">
        <w:rPr>
          <w:rFonts w:ascii="Arial" w:hAnsi="Arial" w:cs="Arial"/>
          <w:b/>
          <w:color w:val="363232"/>
          <w:sz w:val="24"/>
          <w:shd w:val="clear" w:color="auto" w:fill="FFFFFF"/>
        </w:rPr>
        <w:t>ÇALIŞMA SICAKLIĞI : C : -40 / +120</w:t>
      </w:r>
    </w:p>
    <w:p w:rsidR="005544A6" w:rsidRPr="000D7756" w:rsidRDefault="005544A6" w:rsidP="005544A6">
      <w:pPr>
        <w:rPr>
          <w:rFonts w:ascii="Arial" w:hAnsi="Arial" w:cs="Arial"/>
        </w:rPr>
      </w:pPr>
    </w:p>
    <w:p w:rsidR="005544A6" w:rsidRPr="000D7756" w:rsidRDefault="005544A6" w:rsidP="005544A6">
      <w:pPr>
        <w:jc w:val="center"/>
        <w:rPr>
          <w:rFonts w:ascii="Arial" w:hAnsi="Arial" w:cs="Arial"/>
          <w:b/>
          <w:sz w:val="24"/>
        </w:rPr>
      </w:pPr>
      <w:r>
        <w:rPr>
          <w:rFonts w:ascii="Arial" w:hAnsi="Arial" w:cs="Arial"/>
          <w:b/>
          <w:sz w:val="24"/>
        </w:rPr>
        <w:t>9</w:t>
      </w:r>
      <w:r w:rsidRPr="000D7756">
        <w:rPr>
          <w:rFonts w:ascii="Arial" w:hAnsi="Arial" w:cs="Arial"/>
          <w:b/>
          <w:sz w:val="24"/>
        </w:rPr>
        <w:t xml:space="preserve">- </w:t>
      </w:r>
      <w:r>
        <w:rPr>
          <w:rFonts w:ascii="Arial" w:hAnsi="Arial" w:cs="Arial"/>
          <w:b/>
          <w:sz w:val="24"/>
        </w:rPr>
        <w:t>FREN BALATA TEMİZLEYİCİ</w:t>
      </w:r>
    </w:p>
    <w:p w:rsidR="005544A6" w:rsidRDefault="005544A6" w:rsidP="005544A6">
      <w:pPr>
        <w:rPr>
          <w:rFonts w:ascii="Arial" w:hAnsi="Arial" w:cs="Arial"/>
        </w:rPr>
      </w:pPr>
    </w:p>
    <w:tbl>
      <w:tblPr>
        <w:tblW w:w="17640" w:type="dxa"/>
        <w:shd w:val="clear" w:color="auto" w:fill="FFFFFF"/>
        <w:tblCellMar>
          <w:top w:w="15" w:type="dxa"/>
          <w:left w:w="15" w:type="dxa"/>
          <w:bottom w:w="15" w:type="dxa"/>
          <w:right w:w="15" w:type="dxa"/>
        </w:tblCellMar>
        <w:tblLook w:val="04A0" w:firstRow="1" w:lastRow="0" w:firstColumn="1" w:lastColumn="0" w:noHBand="0" w:noVBand="1"/>
      </w:tblPr>
      <w:tblGrid>
        <w:gridCol w:w="5880"/>
        <w:gridCol w:w="11760"/>
      </w:tblGrid>
      <w:tr w:rsidR="005544A6" w:rsidRPr="000D7756" w:rsidTr="00896191">
        <w:tc>
          <w:tcPr>
            <w:tcW w:w="588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İÇERİK</w:t>
            </w:r>
          </w:p>
        </w:tc>
        <w:tc>
          <w:tcPr>
            <w:tcW w:w="1176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500 ML</w:t>
            </w:r>
          </w:p>
        </w:tc>
      </w:tr>
      <w:tr w:rsidR="005544A6" w:rsidRPr="000D7756" w:rsidTr="00896191">
        <w:tc>
          <w:tcPr>
            <w:tcW w:w="588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lastRenderedPageBreak/>
              <w:t>KAP</w:t>
            </w:r>
          </w:p>
        </w:tc>
        <w:tc>
          <w:tcPr>
            <w:tcW w:w="1176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AEROSOL KUTUSU</w:t>
            </w:r>
          </w:p>
        </w:tc>
      </w:tr>
      <w:tr w:rsidR="005544A6" w:rsidRPr="000D7756" w:rsidTr="00896191">
        <w:tc>
          <w:tcPr>
            <w:tcW w:w="588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RENK</w:t>
            </w:r>
          </w:p>
        </w:tc>
        <w:tc>
          <w:tcPr>
            <w:tcW w:w="1176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BERRAK</w:t>
            </w:r>
          </w:p>
        </w:tc>
      </w:tr>
      <w:tr w:rsidR="005544A6" w:rsidRPr="000D7756" w:rsidTr="00896191">
        <w:tc>
          <w:tcPr>
            <w:tcW w:w="588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ÜRETİMDEN İTİBAREN RAF ÖMRÜ</w:t>
            </w:r>
          </w:p>
        </w:tc>
        <w:tc>
          <w:tcPr>
            <w:tcW w:w="1176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36 AY</w:t>
            </w:r>
          </w:p>
        </w:tc>
      </w:tr>
    </w:tbl>
    <w:p w:rsidR="005544A6" w:rsidRDefault="005544A6" w:rsidP="005544A6">
      <w:pPr>
        <w:rPr>
          <w:rFonts w:ascii="Arial" w:hAnsi="Arial" w:cs="Arial"/>
        </w:rPr>
      </w:pPr>
    </w:p>
    <w:p w:rsidR="005544A6" w:rsidRDefault="005544A6" w:rsidP="005544A6">
      <w:pPr>
        <w:rPr>
          <w:rFonts w:ascii="Arial" w:hAnsi="Arial" w:cs="Arial"/>
        </w:rPr>
      </w:pPr>
    </w:p>
    <w:p w:rsidR="005544A6" w:rsidRPr="000D7756" w:rsidRDefault="005544A6" w:rsidP="005544A6">
      <w:pPr>
        <w:jc w:val="center"/>
        <w:rPr>
          <w:rFonts w:ascii="Arial" w:hAnsi="Arial" w:cs="Arial"/>
          <w:b/>
          <w:sz w:val="24"/>
        </w:rPr>
      </w:pPr>
      <w:r>
        <w:rPr>
          <w:rFonts w:ascii="Arial" w:hAnsi="Arial" w:cs="Arial"/>
          <w:b/>
          <w:sz w:val="24"/>
        </w:rPr>
        <w:t>10</w:t>
      </w:r>
      <w:r w:rsidRPr="000D7756">
        <w:rPr>
          <w:rFonts w:ascii="Arial" w:hAnsi="Arial" w:cs="Arial"/>
          <w:b/>
          <w:sz w:val="24"/>
        </w:rPr>
        <w:t xml:space="preserve">- </w:t>
      </w:r>
      <w:r>
        <w:rPr>
          <w:rFonts w:ascii="Arial" w:hAnsi="Arial" w:cs="Arial"/>
          <w:b/>
          <w:sz w:val="24"/>
        </w:rPr>
        <w:t>SINIR ŞARTERİ KARARLI</w:t>
      </w:r>
    </w:p>
    <w:p w:rsidR="005544A6" w:rsidRDefault="005544A6" w:rsidP="005544A6">
      <w:pPr>
        <w:rPr>
          <w:rFonts w:ascii="Arial" w:hAnsi="Arial" w:cs="Arial"/>
        </w:rPr>
      </w:pPr>
    </w:p>
    <w:p w:rsidR="005544A6" w:rsidRDefault="005544A6" w:rsidP="005544A6">
      <w:pPr>
        <w:rPr>
          <w:rFonts w:ascii="Arial" w:hAnsi="Arial" w:cs="Arial"/>
        </w:rPr>
      </w:pPr>
      <w:r>
        <w:rPr>
          <w:noProof/>
        </w:rPr>
        <mc:AlternateContent>
          <mc:Choice Requires="wps">
            <w:drawing>
              <wp:inline distT="0" distB="0" distL="0" distR="0" wp14:anchorId="799AE3EF" wp14:editId="4627428F">
                <wp:extent cx="304800" cy="304800"/>
                <wp:effectExtent l="0" t="0" r="0" b="0"/>
                <wp:docPr id="4" name="AutoShape 1" descr="https://www.elektromarketim.com/emas-l5k23mum332r-sinir-salter-metal-uc-reset-dogrusal-makara-sinir-salter-sinir-salterler-emas-416477-46-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0CF9F4" id="AutoShape 1" o:spid="_x0000_s1026" alt="https://www.elektromarketim.com/emas-l5k23mum332r-sinir-salter-metal-uc-reset-dogrusal-makara-sinir-salter-sinir-salterler-emas-416477-46-B.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G4aSBDAMAAE8GAAAOAAAAAAAAAAAAAAAAAC4CAABkcnMvZTJvRG9jLnht&#10;bFBLAQItABQABgAIAAAAIQBMoOks2AAAAAMBAAAPAAAAAAAAAAAAAAAAAGYFAABkcnMvZG93bnJl&#10;di54bWxQSwUGAAAAAAQABADzAAAAawYAAAAA&#10;" filled="f" stroked="f">
                <o:lock v:ext="edit" aspectratio="t"/>
                <w10:anchorlock/>
              </v:rect>
            </w:pict>
          </mc:Fallback>
        </mc:AlternateContent>
      </w:r>
      <w:r w:rsidRPr="00C11A10">
        <w:rPr>
          <w:rFonts w:ascii="Arial" w:hAnsi="Arial" w:cs="Arial"/>
          <w:noProof/>
        </w:rPr>
        <w:drawing>
          <wp:inline distT="0" distB="0" distL="0" distR="0" wp14:anchorId="6B312FCE" wp14:editId="5903D317">
            <wp:extent cx="2419350" cy="3533775"/>
            <wp:effectExtent l="0" t="0" r="0" b="9525"/>
            <wp:docPr id="6" name="Resim 6" descr="C:\Users\hp\Desktop\emas-l5k23mum332r-sinir-salter-metal-uc-reset-dogrusal-makara-sinir-salter-sinir-salterler-emas-416477-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mas-l5k23mum332r-sinir-salter-metal-uc-reset-dogrusal-makara-sinir-salter-sinir-salterler-emas-416477-46-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9350" cy="3533775"/>
                    </a:xfrm>
                    <a:prstGeom prst="rect">
                      <a:avLst/>
                    </a:prstGeom>
                    <a:noFill/>
                    <a:ln>
                      <a:noFill/>
                    </a:ln>
                  </pic:spPr>
                </pic:pic>
              </a:graphicData>
            </a:graphic>
          </wp:inline>
        </w:drawing>
      </w:r>
    </w:p>
    <w:p w:rsidR="005544A6" w:rsidRPr="000D7756" w:rsidRDefault="005544A6" w:rsidP="005544A6">
      <w:pPr>
        <w:jc w:val="center"/>
        <w:rPr>
          <w:rFonts w:ascii="Arial" w:hAnsi="Arial" w:cs="Arial"/>
          <w:b/>
          <w:sz w:val="24"/>
        </w:rPr>
      </w:pPr>
      <w:r>
        <w:rPr>
          <w:rFonts w:ascii="Arial" w:hAnsi="Arial" w:cs="Arial"/>
          <w:b/>
          <w:sz w:val="24"/>
        </w:rPr>
        <w:t>11</w:t>
      </w:r>
      <w:r w:rsidRPr="000D7756">
        <w:rPr>
          <w:rFonts w:ascii="Arial" w:hAnsi="Arial" w:cs="Arial"/>
          <w:b/>
          <w:sz w:val="24"/>
        </w:rPr>
        <w:t xml:space="preserve">- </w:t>
      </w:r>
      <w:r>
        <w:rPr>
          <w:rFonts w:ascii="Arial" w:hAnsi="Arial" w:cs="Arial"/>
          <w:b/>
          <w:sz w:val="24"/>
        </w:rPr>
        <w:t>SINIR ŞARTERİ KARARSIZ</w:t>
      </w:r>
    </w:p>
    <w:p w:rsidR="005544A6" w:rsidRDefault="005544A6" w:rsidP="005544A6">
      <w:pPr>
        <w:rPr>
          <w:rFonts w:ascii="Arial" w:hAnsi="Arial" w:cs="Arial"/>
        </w:rPr>
      </w:pPr>
      <w:r w:rsidRPr="00C11A10">
        <w:rPr>
          <w:rFonts w:ascii="Arial" w:hAnsi="Arial" w:cs="Arial"/>
          <w:noProof/>
        </w:rPr>
        <w:drawing>
          <wp:inline distT="0" distB="0" distL="0" distR="0" wp14:anchorId="02C610DF" wp14:editId="0381E3A0">
            <wp:extent cx="2838450" cy="4048125"/>
            <wp:effectExtent l="0" t="0" r="0" b="9525"/>
            <wp:docPr id="7" name="Resim 7" descr="C:\Users\hp\Desktop\emas-pim-sinir-salter-l5k13pum211-sinir-salterler-emas-415161-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emas-pim-sinir-salter-l5k13pum211-sinir-salterler-emas-415161-46-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4048125"/>
                    </a:xfrm>
                    <a:prstGeom prst="rect">
                      <a:avLst/>
                    </a:prstGeom>
                    <a:noFill/>
                    <a:ln>
                      <a:noFill/>
                    </a:ln>
                  </pic:spPr>
                </pic:pic>
              </a:graphicData>
            </a:graphic>
          </wp:inline>
        </w:drawing>
      </w:r>
    </w:p>
    <w:p w:rsidR="005544A6" w:rsidRDefault="005544A6" w:rsidP="005544A6">
      <w:pPr>
        <w:jc w:val="center"/>
        <w:rPr>
          <w:rFonts w:ascii="Arial" w:hAnsi="Arial" w:cs="Arial"/>
          <w:b/>
          <w:sz w:val="24"/>
        </w:rPr>
      </w:pPr>
      <w:r>
        <w:rPr>
          <w:rFonts w:ascii="Arial" w:hAnsi="Arial" w:cs="Arial"/>
          <w:b/>
          <w:sz w:val="24"/>
        </w:rPr>
        <w:t>12</w:t>
      </w:r>
      <w:r w:rsidRPr="000D7756">
        <w:rPr>
          <w:rFonts w:ascii="Arial" w:hAnsi="Arial" w:cs="Arial"/>
          <w:b/>
          <w:sz w:val="24"/>
        </w:rPr>
        <w:t xml:space="preserve">- </w:t>
      </w:r>
      <w:r>
        <w:rPr>
          <w:rFonts w:ascii="Arial" w:hAnsi="Arial" w:cs="Arial"/>
          <w:b/>
          <w:sz w:val="24"/>
        </w:rPr>
        <w:t>12V 18 A KURU AKÜ</w:t>
      </w:r>
    </w:p>
    <w:p w:rsidR="005544A6" w:rsidRDefault="005544A6" w:rsidP="005544A6">
      <w:pPr>
        <w:rPr>
          <w:rFonts w:ascii="Arial" w:hAnsi="Arial" w:cs="Arial"/>
        </w:rPr>
      </w:pPr>
      <w:r w:rsidRPr="001B2051">
        <w:rPr>
          <w:rFonts w:ascii="Arial" w:hAnsi="Arial" w:cs="Arial"/>
        </w:rPr>
        <w:t>Teklif edilen aküler: 12V</w:t>
      </w:r>
      <w:r>
        <w:rPr>
          <w:rFonts w:ascii="Arial" w:hAnsi="Arial" w:cs="Arial"/>
        </w:rPr>
        <w:t xml:space="preserve"> 18</w:t>
      </w:r>
      <w:r w:rsidRPr="001B2051">
        <w:rPr>
          <w:rFonts w:ascii="Arial" w:hAnsi="Arial" w:cs="Arial"/>
          <w:b/>
          <w:color w:val="FF0000"/>
        </w:rPr>
        <w:t>Ah</w:t>
      </w:r>
      <w:r w:rsidRPr="001B2051">
        <w:rPr>
          <w:rFonts w:ascii="Arial" w:hAnsi="Arial" w:cs="Arial"/>
        </w:rPr>
        <w:t xml:space="preserve"> (C10) (25 </w:t>
      </w:r>
      <w:r w:rsidRPr="001B2051">
        <w:rPr>
          <w:rFonts w:ascii="Arial" w:hAnsi="Arial" w:cs="Arial"/>
        </w:rPr>
        <w:sym w:font="Symbol" w:char="F0B0"/>
      </w:r>
      <w:r w:rsidRPr="001B2051">
        <w:rPr>
          <w:rFonts w:ascii="Arial" w:hAnsi="Arial" w:cs="Arial"/>
        </w:rPr>
        <w:t>C’de, 1.8V kesme voltajında) olacaktır.</w:t>
      </w:r>
    </w:p>
    <w:p w:rsidR="005544A6" w:rsidRPr="003E1592" w:rsidRDefault="005544A6" w:rsidP="005544A6">
      <w:pPr>
        <w:rPr>
          <w:rFonts w:ascii="Arial" w:hAnsi="Arial" w:cs="Arial"/>
        </w:rPr>
      </w:pPr>
      <w:r w:rsidRPr="001B2051">
        <w:rPr>
          <w:rFonts w:ascii="Arial" w:hAnsi="Arial" w:cs="Arial"/>
        </w:rPr>
        <w:t xml:space="preserve">Akünün ağırlığı en az </w:t>
      </w:r>
      <w:r>
        <w:rPr>
          <w:rFonts w:ascii="Arial" w:hAnsi="Arial" w:cs="Arial"/>
          <w:b/>
          <w:color w:val="FF0000"/>
        </w:rPr>
        <w:t xml:space="preserve"> 5.5</w:t>
      </w:r>
      <w:r w:rsidRPr="001B2051">
        <w:rPr>
          <w:rFonts w:ascii="Arial" w:hAnsi="Arial" w:cs="Arial"/>
          <w:b/>
          <w:color w:val="FF0000"/>
        </w:rPr>
        <w:t xml:space="preserve"> Kg</w:t>
      </w:r>
      <w:r>
        <w:rPr>
          <w:rFonts w:ascii="Arial" w:hAnsi="Arial" w:cs="Arial"/>
        </w:rPr>
        <w:t xml:space="preserve"> olacaktır.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t>Aküler tam kapalı kuru tip bakımsız, gaz kaçırmayan emniyet valfli tipten olacaktır.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lastRenderedPageBreak/>
        <w:t xml:space="preserve">Teklif edilen aküler yeni ve kullanılmamış olacaktır. </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 xml:space="preserve">Akülerin yüzeyi diğer aksamlarında şekil bozukluğu, çizik, çatlak, kırık, pas vb. olmayacak </w:t>
      </w:r>
    </w:p>
    <w:p w:rsidR="005544A6" w:rsidRPr="001B2051" w:rsidRDefault="005544A6" w:rsidP="005544A6">
      <w:pPr>
        <w:tabs>
          <w:tab w:val="left" w:pos="9180"/>
        </w:tabs>
        <w:ind w:right="-468"/>
        <w:rPr>
          <w:rFonts w:ascii="Arial" w:hAnsi="Arial" w:cs="Arial"/>
        </w:rPr>
      </w:pPr>
      <w:r w:rsidRPr="001B2051">
        <w:rPr>
          <w:rFonts w:ascii="Arial" w:hAnsi="Arial" w:cs="Arial"/>
        </w:rPr>
        <w:t>ve aküler dış etken</w:t>
      </w:r>
      <w:r>
        <w:rPr>
          <w:rFonts w:ascii="Arial" w:hAnsi="Arial" w:cs="Arial"/>
        </w:rPr>
        <w:t>lere karşı dayanıklı olacaktır.</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Akülerin üzerinde, malzemenin adı, markası, tipi, seri numarası ve imal tarihini (ay-yıl olarak)</w:t>
      </w:r>
    </w:p>
    <w:p w:rsidR="005544A6" w:rsidRPr="003E1592" w:rsidRDefault="005544A6" w:rsidP="005544A6">
      <w:pPr>
        <w:tabs>
          <w:tab w:val="left" w:pos="9180"/>
        </w:tabs>
        <w:ind w:right="-468"/>
        <w:rPr>
          <w:rFonts w:ascii="Arial" w:hAnsi="Arial" w:cs="Arial"/>
        </w:rPr>
      </w:pPr>
      <w:r w:rsidRPr="001B2051">
        <w:rPr>
          <w:rFonts w:ascii="Arial" w:hAnsi="Arial" w:cs="Arial"/>
        </w:rPr>
        <w:t>içeren bilgiler, silinmez, ç</w:t>
      </w:r>
      <w:r>
        <w:rPr>
          <w:rFonts w:ascii="Arial" w:hAnsi="Arial" w:cs="Arial"/>
        </w:rPr>
        <w:t>ıkmaz bir şekilde bulunacaktır.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t xml:space="preserve">Aküler çevreye zarar vermeden kullanılabilmeli, asit sızdırmamalı ve normal işletme koşullarında </w:t>
      </w:r>
      <w:r w:rsidRPr="001F7A96">
        <w:rPr>
          <w:rFonts w:ascii="Arial" w:hAnsi="Arial" w:cs="Arial"/>
        </w:rPr>
        <w:t>gaz çıkartmamalıdır. Çalışma prensipleri kapalı gaz re kombinasyonu olmalıdır.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t>Aküler, kullanım ömrü boyunca bakım gerektirmeyecek, elektrolit, su gibi ilaveler yapılmayacak,</w:t>
      </w:r>
      <w:r w:rsidRPr="001F7A96">
        <w:rPr>
          <w:rFonts w:ascii="Arial" w:hAnsi="Arial" w:cs="Arial"/>
        </w:rPr>
        <w:t xml:space="preserve"> elektrolitin gravitesini ölçme gibi ihtiyaçlara gerek duyulmayacaktır.</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 xml:space="preserve">Akülerin dış kılıfı tamamen kapalı olup, açılabilir kapağı bulunmayacaktır. Dış kılıf </w:t>
      </w:r>
    </w:p>
    <w:p w:rsidR="005544A6" w:rsidRPr="001B2051" w:rsidRDefault="005544A6" w:rsidP="005544A6">
      <w:pPr>
        <w:tabs>
          <w:tab w:val="left" w:pos="9180"/>
        </w:tabs>
        <w:ind w:right="-468"/>
        <w:rPr>
          <w:rFonts w:ascii="Arial" w:hAnsi="Arial" w:cs="Arial"/>
        </w:rPr>
      </w:pPr>
      <w:r w:rsidRPr="001B2051">
        <w:rPr>
          <w:rFonts w:ascii="Arial" w:hAnsi="Arial" w:cs="Arial"/>
        </w:rPr>
        <w:t>P</w:t>
      </w:r>
      <w:r>
        <w:rPr>
          <w:rFonts w:ascii="Arial" w:hAnsi="Arial" w:cs="Arial"/>
        </w:rPr>
        <w:t>OLİP</w:t>
      </w:r>
      <w:r w:rsidRPr="001B2051">
        <w:rPr>
          <w:rFonts w:ascii="Arial" w:hAnsi="Arial" w:cs="Arial"/>
        </w:rPr>
        <w:t>OPİLEN veya ABS gibi sert plastikten olacak, akü çatla</w:t>
      </w:r>
      <w:r>
        <w:rPr>
          <w:rFonts w:ascii="Arial" w:hAnsi="Arial" w:cs="Arial"/>
        </w:rPr>
        <w:t xml:space="preserve">mayacak,  şeffaf olmayan, aside </w:t>
      </w:r>
      <w:r w:rsidRPr="001B2051">
        <w:rPr>
          <w:rFonts w:ascii="Arial" w:hAnsi="Arial" w:cs="Arial"/>
        </w:rPr>
        <w:t>patla</w:t>
      </w:r>
      <w:r>
        <w:rPr>
          <w:rFonts w:ascii="Arial" w:hAnsi="Arial" w:cs="Arial"/>
        </w:rPr>
        <w:t>maya karşı dayanıklı olacaktır.</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Akülerin kutup başları paslanmaz metalden olup, akülerden çekilebilecek maksimum akıma</w:t>
      </w:r>
    </w:p>
    <w:p w:rsidR="005544A6" w:rsidRPr="001B2051" w:rsidRDefault="005544A6" w:rsidP="005544A6">
      <w:pPr>
        <w:tabs>
          <w:tab w:val="left" w:pos="9180"/>
        </w:tabs>
        <w:ind w:right="-468"/>
        <w:rPr>
          <w:rFonts w:ascii="Arial" w:hAnsi="Arial" w:cs="Arial"/>
        </w:rPr>
      </w:pPr>
      <w:r w:rsidRPr="001B2051">
        <w:rPr>
          <w:rFonts w:ascii="Arial" w:hAnsi="Arial" w:cs="Arial"/>
        </w:rPr>
        <w:t>dayanıklı olacaktır. Kutup başları ile ara bağlantı eleman</w:t>
      </w:r>
      <w:r>
        <w:rPr>
          <w:rFonts w:ascii="Arial" w:hAnsi="Arial" w:cs="Arial"/>
        </w:rPr>
        <w:t>ları tamamen izoleli olacaktır.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t>Akım sınırlaması gerektirmeyen bir sabit gerilim kaynağı ile şarj edilebilmelidir.</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 xml:space="preserve">Aküler, belli aralıklarla şarj edilmek koşuluyla depoda muhafaza edilmeli,-15 </w:t>
      </w:r>
      <w:r w:rsidRPr="001B2051">
        <w:rPr>
          <w:rFonts w:ascii="Arial" w:hAnsi="Arial" w:cs="Arial"/>
        </w:rPr>
        <w:sym w:font="Symbol" w:char="F0B0"/>
      </w:r>
      <w:r w:rsidRPr="001B2051">
        <w:rPr>
          <w:rFonts w:ascii="Arial" w:hAnsi="Arial" w:cs="Arial"/>
        </w:rPr>
        <w:t xml:space="preserve">C ile +45 </w:t>
      </w:r>
      <w:r w:rsidRPr="001B2051">
        <w:rPr>
          <w:rFonts w:ascii="Arial" w:hAnsi="Arial" w:cs="Arial"/>
        </w:rPr>
        <w:sym w:font="Symbol" w:char="F0B0"/>
      </w:r>
      <w:r w:rsidRPr="001B2051">
        <w:rPr>
          <w:rFonts w:ascii="Arial" w:hAnsi="Arial" w:cs="Arial"/>
        </w:rPr>
        <w:t xml:space="preserve">C </w:t>
      </w:r>
    </w:p>
    <w:p w:rsidR="005544A6" w:rsidRPr="001B2051" w:rsidRDefault="005544A6" w:rsidP="005544A6">
      <w:pPr>
        <w:tabs>
          <w:tab w:val="left" w:pos="9180"/>
        </w:tabs>
        <w:ind w:right="-468"/>
        <w:rPr>
          <w:rFonts w:ascii="Arial" w:hAnsi="Arial" w:cs="Arial"/>
        </w:rPr>
      </w:pPr>
      <w:r w:rsidRPr="001B2051">
        <w:rPr>
          <w:rFonts w:ascii="Arial" w:hAnsi="Arial" w:cs="Arial"/>
        </w:rPr>
        <w:t>ısı değerleri arasında çalış</w:t>
      </w:r>
      <w:r>
        <w:rPr>
          <w:rFonts w:ascii="Arial" w:hAnsi="Arial" w:cs="Arial"/>
        </w:rPr>
        <w:t>abilmelidir.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t xml:space="preserve">Teklif edilen akülerin garanti süresi normal koşullarda 2 Yıl, beklenen ekonomik ömür beklentileri en az </w:t>
      </w:r>
      <w:r w:rsidRPr="001B2051">
        <w:rPr>
          <w:rFonts w:ascii="Arial" w:hAnsi="Arial" w:cs="Arial"/>
          <w:b/>
          <w:color w:val="FF0000"/>
        </w:rPr>
        <w:t>5 yıl olacaktır.</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 xml:space="preserve">Aküler yatay, dikey, düşey vb.. hangi pozisyonda kullanılırsa kullanılsın performanslarında </w:t>
      </w:r>
    </w:p>
    <w:p w:rsidR="005544A6" w:rsidRPr="003E1592" w:rsidRDefault="005544A6" w:rsidP="005544A6">
      <w:pPr>
        <w:tabs>
          <w:tab w:val="left" w:pos="9180"/>
        </w:tabs>
        <w:ind w:right="-468"/>
        <w:rPr>
          <w:rFonts w:ascii="Arial" w:hAnsi="Arial" w:cs="Arial"/>
        </w:rPr>
      </w:pPr>
      <w:r>
        <w:rPr>
          <w:rFonts w:ascii="Arial" w:hAnsi="Arial" w:cs="Arial"/>
        </w:rPr>
        <w:t>düşme olmayacaktır.</w:t>
      </w:r>
    </w:p>
    <w:p w:rsidR="005544A6" w:rsidRPr="001B2051" w:rsidRDefault="005544A6" w:rsidP="005544A6">
      <w:pPr>
        <w:numPr>
          <w:ilvl w:val="0"/>
          <w:numId w:val="13"/>
        </w:numPr>
        <w:tabs>
          <w:tab w:val="left" w:pos="9180"/>
        </w:tabs>
        <w:ind w:right="-648"/>
        <w:rPr>
          <w:rFonts w:ascii="Arial" w:hAnsi="Arial" w:cs="Arial"/>
        </w:rPr>
      </w:pPr>
      <w:r w:rsidRPr="001B2051">
        <w:rPr>
          <w:rFonts w:ascii="Arial" w:hAnsi="Arial" w:cs="Arial"/>
        </w:rPr>
        <w:t xml:space="preserve">Akülerin her hücresinde hücreyi atmosferden ayıran bir emniyet valfı olacaktır. </w:t>
      </w:r>
      <w:r w:rsidRPr="001B2051">
        <w:rPr>
          <w:rFonts w:ascii="Arial" w:hAnsi="Arial" w:cs="Arial"/>
        </w:rPr>
        <w:br/>
      </w:r>
    </w:p>
    <w:p w:rsidR="005544A6" w:rsidRPr="001B2051" w:rsidRDefault="005544A6" w:rsidP="005544A6">
      <w:pPr>
        <w:numPr>
          <w:ilvl w:val="0"/>
          <w:numId w:val="13"/>
        </w:numPr>
        <w:tabs>
          <w:tab w:val="left" w:pos="9180"/>
        </w:tabs>
        <w:ind w:right="-648"/>
        <w:rPr>
          <w:rFonts w:ascii="Arial" w:hAnsi="Arial" w:cs="Arial"/>
        </w:rPr>
      </w:pPr>
      <w:r w:rsidRPr="001B2051">
        <w:rPr>
          <w:rFonts w:ascii="Arial" w:hAnsi="Arial" w:cs="Arial"/>
        </w:rPr>
        <w:t>Akülerin üretim tarihi ile teslim tarihi arasında maksimum 4 ay olacaktır. Ve üretim tarihi soğuk baskı olacaktır.</w:t>
      </w:r>
    </w:p>
    <w:p w:rsidR="005544A6" w:rsidRPr="005F6B63" w:rsidRDefault="005544A6" w:rsidP="005544A6">
      <w:pPr>
        <w:tabs>
          <w:tab w:val="left" w:pos="9180"/>
        </w:tabs>
        <w:ind w:left="360" w:right="-648"/>
        <w:rPr>
          <w:b/>
        </w:rPr>
      </w:pPr>
      <w:r w:rsidRPr="005F6B63">
        <w:t xml:space="preserve">                                     </w:t>
      </w:r>
    </w:p>
    <w:p w:rsidR="005544A6" w:rsidRPr="005F6B63" w:rsidRDefault="005544A6" w:rsidP="005544A6">
      <w:pPr>
        <w:tabs>
          <w:tab w:val="left" w:pos="9180"/>
        </w:tabs>
        <w:ind w:left="360" w:right="-648"/>
      </w:pPr>
      <w:r w:rsidRPr="005F6B63">
        <w:rPr>
          <w:b/>
        </w:rPr>
        <w:t xml:space="preserve">                                                   </w:t>
      </w:r>
    </w:p>
    <w:p w:rsidR="005544A6" w:rsidRPr="005F6B63" w:rsidRDefault="005544A6" w:rsidP="005544A6">
      <w:pPr>
        <w:tabs>
          <w:tab w:val="left" w:pos="9180"/>
        </w:tabs>
        <w:ind w:right="-648"/>
      </w:pPr>
    </w:p>
    <w:p w:rsidR="005544A6" w:rsidRPr="005F6B63" w:rsidRDefault="005544A6" w:rsidP="005544A6">
      <w:pPr>
        <w:tabs>
          <w:tab w:val="left" w:pos="9180"/>
        </w:tabs>
        <w:ind w:right="-648"/>
      </w:pPr>
    </w:p>
    <w:p w:rsidR="005544A6" w:rsidRDefault="005544A6" w:rsidP="005544A6">
      <w:pPr>
        <w:tabs>
          <w:tab w:val="left" w:pos="9180"/>
        </w:tabs>
        <w:ind w:right="-648"/>
      </w:pPr>
      <w:r w:rsidRPr="005F6B63">
        <w:t xml:space="preserve">   </w:t>
      </w:r>
    </w:p>
    <w:p w:rsidR="005544A6" w:rsidRDefault="005544A6" w:rsidP="005544A6">
      <w:pPr>
        <w:tabs>
          <w:tab w:val="left" w:pos="9180"/>
        </w:tabs>
        <w:ind w:right="-648"/>
      </w:pPr>
    </w:p>
    <w:p w:rsidR="005544A6" w:rsidRPr="005F6B63" w:rsidRDefault="005544A6" w:rsidP="005544A6">
      <w:pPr>
        <w:tabs>
          <w:tab w:val="left" w:pos="9180"/>
        </w:tabs>
        <w:ind w:right="-648"/>
      </w:pPr>
    </w:p>
    <w:p w:rsidR="005544A6" w:rsidRDefault="005544A6" w:rsidP="005544A6">
      <w:pPr>
        <w:jc w:val="center"/>
        <w:rPr>
          <w:rFonts w:ascii="Arial" w:hAnsi="Arial" w:cs="Arial"/>
          <w:b/>
          <w:sz w:val="24"/>
        </w:rPr>
      </w:pPr>
    </w:p>
    <w:p w:rsidR="005544A6" w:rsidRPr="000D7756" w:rsidRDefault="005544A6" w:rsidP="005544A6">
      <w:pPr>
        <w:jc w:val="center"/>
        <w:rPr>
          <w:rFonts w:ascii="Arial" w:hAnsi="Arial" w:cs="Arial"/>
          <w:b/>
          <w:sz w:val="24"/>
        </w:rPr>
      </w:pPr>
      <w:r>
        <w:rPr>
          <w:rFonts w:ascii="Arial" w:hAnsi="Arial" w:cs="Arial"/>
          <w:b/>
          <w:sz w:val="24"/>
        </w:rPr>
        <w:t>13</w:t>
      </w:r>
      <w:r w:rsidRPr="000D7756">
        <w:rPr>
          <w:rFonts w:ascii="Arial" w:hAnsi="Arial" w:cs="Arial"/>
          <w:b/>
          <w:sz w:val="24"/>
        </w:rPr>
        <w:t xml:space="preserve">- </w:t>
      </w:r>
      <w:r>
        <w:rPr>
          <w:rFonts w:ascii="Arial" w:hAnsi="Arial" w:cs="Arial"/>
          <w:b/>
          <w:sz w:val="24"/>
        </w:rPr>
        <w:t>12V 1,3 A KURU AKÜ</w:t>
      </w:r>
    </w:p>
    <w:p w:rsidR="005544A6" w:rsidRPr="000D7756" w:rsidRDefault="005544A6" w:rsidP="005544A6">
      <w:pPr>
        <w:pStyle w:val="ListeParagraf"/>
        <w:tabs>
          <w:tab w:val="left" w:pos="9180"/>
        </w:tabs>
        <w:ind w:right="-468"/>
        <w:rPr>
          <w:rFonts w:ascii="Arial" w:hAnsi="Arial" w:cs="Arial"/>
        </w:rPr>
      </w:pPr>
    </w:p>
    <w:p w:rsidR="005544A6" w:rsidRPr="000D7756" w:rsidRDefault="005544A6" w:rsidP="005544A6">
      <w:pPr>
        <w:pStyle w:val="ListeParagraf"/>
        <w:numPr>
          <w:ilvl w:val="0"/>
          <w:numId w:val="15"/>
        </w:numPr>
        <w:spacing w:after="0" w:line="240" w:lineRule="auto"/>
        <w:rPr>
          <w:rFonts w:ascii="Arial" w:hAnsi="Arial" w:cs="Arial"/>
        </w:rPr>
      </w:pPr>
      <w:r w:rsidRPr="000D7756">
        <w:rPr>
          <w:rFonts w:ascii="Arial" w:hAnsi="Arial" w:cs="Arial"/>
        </w:rPr>
        <w:t>Teklif edilen aküler: 12V 1,3</w:t>
      </w:r>
      <w:r w:rsidRPr="000D7756">
        <w:rPr>
          <w:rFonts w:ascii="Arial" w:hAnsi="Arial" w:cs="Arial"/>
          <w:b/>
          <w:color w:val="FF0000"/>
        </w:rPr>
        <w:t>Ah</w:t>
      </w:r>
      <w:r w:rsidRPr="000D7756">
        <w:rPr>
          <w:rFonts w:ascii="Arial" w:hAnsi="Arial" w:cs="Arial"/>
        </w:rPr>
        <w:t xml:space="preserve"> (C10) (25 </w:t>
      </w:r>
      <w:r w:rsidRPr="000D7756">
        <w:rPr>
          <w:rFonts w:ascii="Arial" w:hAnsi="Arial" w:cs="Arial"/>
        </w:rPr>
        <w:sym w:font="Symbol" w:char="F0B0"/>
      </w:r>
      <w:r w:rsidRPr="000D7756">
        <w:rPr>
          <w:rFonts w:ascii="Arial" w:hAnsi="Arial" w:cs="Arial"/>
        </w:rPr>
        <w:t>C’de, 1.8V kesme voltajında) olacaktır.</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 xml:space="preserve">Akünün ağırlığı en az </w:t>
      </w:r>
      <w:r w:rsidRPr="000D7756">
        <w:rPr>
          <w:rFonts w:ascii="Arial" w:hAnsi="Arial" w:cs="Arial"/>
          <w:b/>
          <w:color w:val="FF0000"/>
        </w:rPr>
        <w:t xml:space="preserve"> 0.55 Kg</w:t>
      </w:r>
      <w:r w:rsidRPr="000D7756">
        <w:rPr>
          <w:rFonts w:ascii="Arial" w:hAnsi="Arial" w:cs="Arial"/>
        </w:rPr>
        <w:t xml:space="preserve">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tam kapalı kuru tip bakımsız, gaz kaçırmayan emniyet valfli tipten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Teklif edilen aküler yeni ve kullanılmamış olacaktır. </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Akülerin yüzeyi diğer aksamlarında şekil bozukluğu, çizik, çatlak, kırık, pas vb. olmayacak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ve aküler dış etkenlere karşı dayanıklı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Akülerin üzerinde, malzemenin adı, markası, tipi, seri numarası ve imal tarihini (ay-yıl olarak)</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içeren bilgiler, silinmez, çıkmaz bir şekilde bulunacaktır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çevreye zarar vermeden kullanılabilmeli, asit sızdırmamalı ve normal işletme koşullarında gaz çıkartmamalıdır. Çalışma prensipleri kapalı gaz re kombinasyonu olmalıdır.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kullanım ömrü boyunca bakım gerektirmeyecek, elektrolit, su gibi ilaveler yapılmayacak, elektrolitin gravitesini ölçme gibi ihtiyaçlara gerek duyulmayacaktır.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Akülerin dış kılıfı tamamen kapalı olup, açılabilir kapağı bulunmayacaktır. Dış kılıf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POLİPROPİLEN veya ABS gibi sert plastikten olacak, akü çatlamayacak,  şeffaf olmayan, asidepatlamaya karşı dayanıklı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Akülerin kutup başları paslanmaz metalden olup, akülerden çekilebilecek maksimum akıma</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dayanıklı olacaktır. Kutup başları ile ara bağlantı elemanları tamamen izoleli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Akım sınırlaması gerektirmeyen bir sabit gerilim kaynağı ile şarj edilebilmelidir.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 belli aralıklarla şarj edilmek koşuluyla depoda muhafaza edilmeli,-15 </w:t>
      </w:r>
      <w:r w:rsidRPr="000D7756">
        <w:rPr>
          <w:rFonts w:ascii="Arial" w:hAnsi="Arial" w:cs="Arial"/>
        </w:rPr>
        <w:sym w:font="Symbol" w:char="F0B0"/>
      </w:r>
      <w:r w:rsidRPr="000D7756">
        <w:rPr>
          <w:rFonts w:ascii="Arial" w:hAnsi="Arial" w:cs="Arial"/>
        </w:rPr>
        <w:t xml:space="preserve">C ile +45 </w:t>
      </w:r>
      <w:r w:rsidRPr="000D7756">
        <w:rPr>
          <w:rFonts w:ascii="Arial" w:hAnsi="Arial" w:cs="Arial"/>
        </w:rPr>
        <w:sym w:font="Symbol" w:char="F0B0"/>
      </w:r>
      <w:r w:rsidRPr="000D7756">
        <w:rPr>
          <w:rFonts w:ascii="Arial" w:hAnsi="Arial" w:cs="Arial"/>
        </w:rPr>
        <w:t xml:space="preserve">C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ısı değerleri arasında çalışabilmelidir.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lastRenderedPageBreak/>
        <w:t xml:space="preserve">Teklif edilen akülerin garanti süresi normal koşullarda 2 Yıl, beklenen ekonomik ömür beklentileri en az </w:t>
      </w:r>
      <w:r w:rsidRPr="000D7756">
        <w:rPr>
          <w:rFonts w:ascii="Arial" w:hAnsi="Arial" w:cs="Arial"/>
          <w:b/>
          <w:color w:val="FF0000"/>
        </w:rPr>
        <w:t>2 yıl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 yatay, dikey, düşey vb.. hangi pozisyonda kullanılırsa kullanılsın performanslarında </w:t>
      </w:r>
    </w:p>
    <w:p w:rsidR="005544A6" w:rsidRPr="000D7756" w:rsidRDefault="005544A6" w:rsidP="005544A6">
      <w:pPr>
        <w:tabs>
          <w:tab w:val="left" w:pos="2535"/>
        </w:tabs>
        <w:ind w:right="-468"/>
        <w:rPr>
          <w:rFonts w:ascii="Arial" w:hAnsi="Arial" w:cs="Arial"/>
        </w:rPr>
      </w:pPr>
      <w:r w:rsidRPr="000D7756">
        <w:rPr>
          <w:rFonts w:ascii="Arial" w:hAnsi="Arial" w:cs="Arial"/>
        </w:rPr>
        <w:t>düşme olmayacaktır.</w:t>
      </w:r>
      <w:r w:rsidRPr="000D7756">
        <w:rPr>
          <w:rFonts w:ascii="Arial" w:hAnsi="Arial" w:cs="Arial"/>
        </w:rPr>
        <w:tab/>
      </w:r>
    </w:p>
    <w:p w:rsidR="005544A6" w:rsidRPr="000D7756" w:rsidRDefault="005544A6" w:rsidP="005544A6">
      <w:pPr>
        <w:numPr>
          <w:ilvl w:val="0"/>
          <w:numId w:val="13"/>
        </w:numPr>
        <w:tabs>
          <w:tab w:val="left" w:pos="9180"/>
        </w:tabs>
        <w:ind w:right="-648"/>
        <w:rPr>
          <w:rFonts w:ascii="Arial" w:hAnsi="Arial" w:cs="Arial"/>
        </w:rPr>
      </w:pPr>
      <w:r w:rsidRPr="000D7756">
        <w:rPr>
          <w:rFonts w:ascii="Arial" w:hAnsi="Arial" w:cs="Arial"/>
        </w:rPr>
        <w:t xml:space="preserve">Akülerin her hücresinde hücreyi atmosferden ayıran bir emniyet valfı olacaktır. </w:t>
      </w:r>
      <w:r w:rsidRPr="000D7756">
        <w:rPr>
          <w:rFonts w:ascii="Arial" w:hAnsi="Arial" w:cs="Arial"/>
        </w:rPr>
        <w:br/>
      </w:r>
    </w:p>
    <w:p w:rsidR="005544A6" w:rsidRPr="000D7756" w:rsidRDefault="005544A6" w:rsidP="005544A6">
      <w:pPr>
        <w:numPr>
          <w:ilvl w:val="0"/>
          <w:numId w:val="13"/>
        </w:numPr>
        <w:tabs>
          <w:tab w:val="left" w:pos="9180"/>
        </w:tabs>
        <w:ind w:right="-648"/>
        <w:rPr>
          <w:rFonts w:ascii="Arial" w:hAnsi="Arial" w:cs="Arial"/>
        </w:rPr>
      </w:pPr>
      <w:r w:rsidRPr="000D7756">
        <w:rPr>
          <w:rFonts w:ascii="Arial" w:hAnsi="Arial" w:cs="Arial"/>
        </w:rPr>
        <w:t>Akülerin üretim tarihi ile teslim tarihi arasında maksimum 8 ay olacaktır. Ve üretim tarihi soğuk baskı olacaktır.</w:t>
      </w:r>
    </w:p>
    <w:p w:rsidR="005544A6" w:rsidRPr="000D7756" w:rsidRDefault="005544A6" w:rsidP="005544A6">
      <w:pPr>
        <w:spacing w:before="100" w:beforeAutospacing="1" w:after="100" w:afterAutospacing="1"/>
        <w:ind w:left="720"/>
        <w:textAlignment w:val="baseline"/>
        <w:rPr>
          <w:rFonts w:ascii="Arial" w:hAnsi="Arial" w:cs="Arial"/>
          <w:b/>
          <w:color w:val="333333"/>
          <w:spacing w:val="3"/>
          <w:sz w:val="27"/>
          <w:szCs w:val="27"/>
        </w:rPr>
      </w:pPr>
      <w:r w:rsidRPr="000D7756">
        <w:rPr>
          <w:rFonts w:ascii="Arial" w:hAnsi="Arial" w:cs="Arial"/>
        </w:rPr>
        <w:t xml:space="preserve">                           </w:t>
      </w:r>
    </w:p>
    <w:p w:rsidR="005544A6" w:rsidRPr="000D7756" w:rsidRDefault="005544A6" w:rsidP="005544A6">
      <w:pPr>
        <w:rPr>
          <w:rFonts w:ascii="Arial" w:hAnsi="Arial" w:cs="Arial"/>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r>
        <w:rPr>
          <w:rFonts w:ascii="Arial" w:hAnsi="Arial" w:cs="Arial"/>
          <w:b/>
          <w:sz w:val="24"/>
        </w:rPr>
        <w:t>14</w:t>
      </w:r>
      <w:r w:rsidRPr="000D7756">
        <w:rPr>
          <w:rFonts w:ascii="Arial" w:hAnsi="Arial" w:cs="Arial"/>
          <w:b/>
          <w:sz w:val="24"/>
        </w:rPr>
        <w:t xml:space="preserve">- </w:t>
      </w:r>
      <w:r>
        <w:rPr>
          <w:rFonts w:ascii="Arial" w:hAnsi="Arial" w:cs="Arial"/>
          <w:b/>
          <w:sz w:val="24"/>
        </w:rPr>
        <w:t>12V 7 A KURU AKÜ</w:t>
      </w:r>
    </w:p>
    <w:p w:rsidR="005544A6" w:rsidRPr="000D7756" w:rsidRDefault="005544A6" w:rsidP="005544A6">
      <w:pPr>
        <w:pStyle w:val="ListeParagraf"/>
        <w:numPr>
          <w:ilvl w:val="0"/>
          <w:numId w:val="15"/>
        </w:numPr>
        <w:spacing w:after="0" w:line="240" w:lineRule="auto"/>
        <w:rPr>
          <w:rFonts w:ascii="Arial" w:hAnsi="Arial" w:cs="Arial"/>
        </w:rPr>
      </w:pPr>
      <w:r w:rsidRPr="000D7756">
        <w:rPr>
          <w:rFonts w:ascii="Arial" w:hAnsi="Arial" w:cs="Arial"/>
        </w:rPr>
        <w:t>Teklif edilen aküler: 12V 7</w:t>
      </w:r>
      <w:r w:rsidRPr="000D7756">
        <w:rPr>
          <w:rFonts w:ascii="Arial" w:hAnsi="Arial" w:cs="Arial"/>
          <w:b/>
          <w:color w:val="FF0000"/>
        </w:rPr>
        <w:t>Ah</w:t>
      </w:r>
      <w:r w:rsidRPr="000D7756">
        <w:rPr>
          <w:rFonts w:ascii="Arial" w:hAnsi="Arial" w:cs="Arial"/>
        </w:rPr>
        <w:t xml:space="preserve"> (C10) (25 </w:t>
      </w:r>
      <w:r w:rsidRPr="000D7756">
        <w:rPr>
          <w:rFonts w:ascii="Arial" w:hAnsi="Arial" w:cs="Arial"/>
        </w:rPr>
        <w:sym w:font="Symbol" w:char="F0B0"/>
      </w:r>
      <w:r w:rsidRPr="000D7756">
        <w:rPr>
          <w:rFonts w:ascii="Arial" w:hAnsi="Arial" w:cs="Arial"/>
        </w:rPr>
        <w:t>C’de, 1.8V kesme voltajında) olacaktır.</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 xml:space="preserve">Akünün ağırlığı en az </w:t>
      </w:r>
      <w:r w:rsidRPr="000D7756">
        <w:rPr>
          <w:rFonts w:ascii="Arial" w:hAnsi="Arial" w:cs="Arial"/>
          <w:b/>
          <w:color w:val="FF0000"/>
        </w:rPr>
        <w:t xml:space="preserve"> 2 Kg</w:t>
      </w:r>
      <w:r w:rsidRPr="000D7756">
        <w:rPr>
          <w:rFonts w:ascii="Arial" w:hAnsi="Arial" w:cs="Arial"/>
        </w:rPr>
        <w:t xml:space="preserve"> olacaktır. </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tam kapalı kuru tip bakımsız, gaz kaçırmayan emniyet valfli tipten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Teklif edilen aküler yeni ve kullanılmamış olacaktır. </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Akülerin yüzeyi diğer aksamlarında şekil bozukluğu, çizik, çatlak, kırık, pas vb. olmayacak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ve aküler dış etkenlere karşı dayanıklı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Akülerin üzerinde, malzemenin adı, markası, tipi, seri numarası ve imal tarihini (ay-yıl olarak)</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içeren bilgiler, silinmez, çıkmaz bir şekilde bulunacaktır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çevreye zarar vermeden kullanılabilmeli, asit sızdırmamalı ve normal işletme koşullarında gaz çıkartmamalıdır. Çalışma prensipleri kapalı gaz re kombinasyonu olmalıdır.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kullanım ömrü boyunca bakım gerektirmeyecek, elektrolit, su gibi ilaveler yapılmayacak, elektrolitin gravitesini ölçme gibi ihtiyaçlara gerek duyulmayacaktır.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Akülerin dış kılıfı tamamen kapalı olup, açılabilir kapağı bulunmayacaktır. Dış kılıf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POLİPROPİLEN veya ABS gibi sert plastikten olacak, akü çatlamayacak,  şeffaf olmayan, asidepatlamaya karşı dayanıklı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Akülerin kutup başları paslanmaz metalden olup, akülerden çekilebilecek maksimum akıma</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dayanıklı olacaktır. Kutup başları ile ara bağlantı elemanları tamamen izoleli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Akım sınırlaması gerektirmeyen bir sabit gerilim kaynağı ile şarj edilebilmelidir.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 belli aralıklarla şarj edilmek koşuluyla depoda muhafaza edilmeli,-15 </w:t>
      </w:r>
      <w:r w:rsidRPr="000D7756">
        <w:rPr>
          <w:rFonts w:ascii="Arial" w:hAnsi="Arial" w:cs="Arial"/>
        </w:rPr>
        <w:sym w:font="Symbol" w:char="F0B0"/>
      </w:r>
      <w:r w:rsidRPr="000D7756">
        <w:rPr>
          <w:rFonts w:ascii="Arial" w:hAnsi="Arial" w:cs="Arial"/>
        </w:rPr>
        <w:t xml:space="preserve">C ile +45 </w:t>
      </w:r>
      <w:r w:rsidRPr="000D7756">
        <w:rPr>
          <w:rFonts w:ascii="Arial" w:hAnsi="Arial" w:cs="Arial"/>
        </w:rPr>
        <w:sym w:font="Symbol" w:char="F0B0"/>
      </w:r>
      <w:r w:rsidRPr="000D7756">
        <w:rPr>
          <w:rFonts w:ascii="Arial" w:hAnsi="Arial" w:cs="Arial"/>
        </w:rPr>
        <w:t xml:space="preserve">C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ısı değerleri arasında çalışabilmelidir.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Teklif edilen akülerin garanti süresi normal koşullarda 2 Yıl, beklenen ekonomik ömür beklentileri en az </w:t>
      </w:r>
      <w:r w:rsidRPr="000D7756">
        <w:rPr>
          <w:rFonts w:ascii="Arial" w:hAnsi="Arial" w:cs="Arial"/>
          <w:b/>
          <w:color w:val="FF0000"/>
        </w:rPr>
        <w:t>2 yıl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 yatay, dikey, düşey vb.. hangi pozisyonda kullanılırsa kullanılsın performanslarında </w:t>
      </w:r>
    </w:p>
    <w:p w:rsidR="005544A6" w:rsidRPr="000D7756" w:rsidRDefault="005544A6" w:rsidP="005544A6">
      <w:pPr>
        <w:tabs>
          <w:tab w:val="left" w:pos="2535"/>
        </w:tabs>
        <w:ind w:right="-468"/>
        <w:rPr>
          <w:rFonts w:ascii="Arial" w:hAnsi="Arial" w:cs="Arial"/>
        </w:rPr>
      </w:pPr>
      <w:r w:rsidRPr="000D7756">
        <w:rPr>
          <w:rFonts w:ascii="Arial" w:hAnsi="Arial" w:cs="Arial"/>
        </w:rPr>
        <w:t>düşme olmayacaktır.</w:t>
      </w:r>
      <w:r w:rsidRPr="000D7756">
        <w:rPr>
          <w:rFonts w:ascii="Arial" w:hAnsi="Arial" w:cs="Arial"/>
        </w:rPr>
        <w:tab/>
      </w:r>
    </w:p>
    <w:p w:rsidR="005544A6" w:rsidRPr="000D7756" w:rsidRDefault="005544A6" w:rsidP="005544A6">
      <w:pPr>
        <w:numPr>
          <w:ilvl w:val="0"/>
          <w:numId w:val="13"/>
        </w:numPr>
        <w:tabs>
          <w:tab w:val="left" w:pos="9180"/>
        </w:tabs>
        <w:ind w:right="-648"/>
        <w:rPr>
          <w:rFonts w:ascii="Arial" w:hAnsi="Arial" w:cs="Arial"/>
        </w:rPr>
      </w:pPr>
      <w:r w:rsidRPr="000D7756">
        <w:rPr>
          <w:rFonts w:ascii="Arial" w:hAnsi="Arial" w:cs="Arial"/>
        </w:rPr>
        <w:t xml:space="preserve">Akülerin her hücresinde hücreyi atmosferden ayıran bir emniyet valfı olacaktır. </w:t>
      </w:r>
      <w:r w:rsidRPr="000D7756">
        <w:rPr>
          <w:rFonts w:ascii="Arial" w:hAnsi="Arial" w:cs="Arial"/>
        </w:rPr>
        <w:br/>
      </w:r>
    </w:p>
    <w:p w:rsidR="005544A6" w:rsidRPr="000D7756" w:rsidRDefault="005544A6" w:rsidP="005544A6">
      <w:pPr>
        <w:numPr>
          <w:ilvl w:val="0"/>
          <w:numId w:val="13"/>
        </w:numPr>
        <w:tabs>
          <w:tab w:val="left" w:pos="9180"/>
        </w:tabs>
        <w:ind w:right="-648"/>
        <w:rPr>
          <w:rFonts w:ascii="Arial" w:hAnsi="Arial" w:cs="Arial"/>
        </w:rPr>
      </w:pPr>
      <w:r w:rsidRPr="000D7756">
        <w:rPr>
          <w:rFonts w:ascii="Arial" w:hAnsi="Arial" w:cs="Arial"/>
        </w:rPr>
        <w:t xml:space="preserve">Akülerin üretim tarihi ile teslim tarihi arasında maksimum 8 ay olacaktır. Ve üretim tarihi soğuk baskı olacaktır.          </w:t>
      </w: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r>
        <w:rPr>
          <w:rFonts w:ascii="Arial" w:hAnsi="Arial" w:cs="Arial"/>
          <w:b/>
          <w:sz w:val="24"/>
        </w:rPr>
        <w:t>15-ASANSÖR KUMANDA İZOLE TRAFOSU</w:t>
      </w:r>
    </w:p>
    <w:p w:rsidR="005544A6" w:rsidRDefault="005544A6" w:rsidP="005544A6">
      <w:pPr>
        <w:rPr>
          <w:rFonts w:ascii="Arial" w:hAnsi="Arial" w:cs="Arial"/>
          <w:b/>
          <w:sz w:val="24"/>
        </w:rPr>
      </w:pPr>
      <w:r>
        <w:rPr>
          <w:rFonts w:ascii="Arial" w:hAnsi="Arial" w:cs="Arial"/>
          <w:b/>
          <w:sz w:val="24"/>
        </w:rPr>
        <w:lastRenderedPageBreak/>
        <w:t>220v-230v giriş - 220v -230v çıkış 0-30-55vçkış 250VA gücünde</w:t>
      </w:r>
    </w:p>
    <w:p w:rsidR="005544A6" w:rsidRPr="000D7756" w:rsidRDefault="005544A6" w:rsidP="005544A6">
      <w:pPr>
        <w:tabs>
          <w:tab w:val="left" w:pos="9180"/>
        </w:tabs>
        <w:ind w:right="-648"/>
        <w:jc w:val="center"/>
        <w:rPr>
          <w:rFonts w:ascii="Arial" w:hAnsi="Arial" w:cs="Arial"/>
          <w:b/>
          <w:sz w:val="20"/>
          <w:szCs w:val="20"/>
        </w:rPr>
      </w:pPr>
    </w:p>
    <w:p w:rsidR="005544A6" w:rsidRPr="000D7756" w:rsidRDefault="005544A6" w:rsidP="005544A6">
      <w:pPr>
        <w:jc w:val="center"/>
        <w:rPr>
          <w:rFonts w:ascii="Arial" w:hAnsi="Arial" w:cs="Arial"/>
          <w:b/>
          <w:color w:val="000000"/>
          <w:sz w:val="24"/>
        </w:rPr>
      </w:pPr>
      <w:r>
        <w:rPr>
          <w:rFonts w:ascii="Arial" w:hAnsi="Arial" w:cs="Arial"/>
          <w:b/>
          <w:color w:val="000000"/>
          <w:sz w:val="24"/>
        </w:rPr>
        <w:t xml:space="preserve">16-17  </w:t>
      </w:r>
      <w:r w:rsidRPr="000D7756">
        <w:rPr>
          <w:rFonts w:ascii="Arial" w:hAnsi="Arial" w:cs="Arial"/>
          <w:b/>
          <w:color w:val="000000"/>
          <w:sz w:val="24"/>
        </w:rPr>
        <w:t>-  8MM VE 10 MM ÇELİK ÖZLÜ ASANSÖR HALAT</w:t>
      </w:r>
    </w:p>
    <w:p w:rsidR="005544A6" w:rsidRPr="000D7756" w:rsidRDefault="005544A6" w:rsidP="005544A6">
      <w:pPr>
        <w:rPr>
          <w:rFonts w:ascii="Arial" w:hAnsi="Arial" w:cs="Arial"/>
        </w:rPr>
      </w:pPr>
      <w:r w:rsidRPr="000D7756">
        <w:rPr>
          <w:rFonts w:ascii="Arial" w:hAnsi="Arial" w:cs="Arial"/>
        </w:rPr>
        <w:t>**  HALAT  (8 MM VE 10 MM ) **</w:t>
      </w:r>
    </w:p>
    <w:p w:rsidR="005544A6" w:rsidRPr="000D7756" w:rsidRDefault="005544A6" w:rsidP="005544A6">
      <w:pPr>
        <w:rPr>
          <w:rFonts w:ascii="Arial" w:hAnsi="Arial" w:cs="Arial"/>
        </w:rPr>
      </w:pPr>
      <w:r w:rsidRPr="000D7756">
        <w:rPr>
          <w:rFonts w:ascii="Segoe UI Symbol" w:hAnsi="Segoe UI Symbol" w:cs="Segoe UI Symbol"/>
        </w:rPr>
        <w:t>★</w:t>
      </w:r>
      <w:r w:rsidRPr="000D7756">
        <w:rPr>
          <w:rFonts w:ascii="Arial" w:hAnsi="Arial" w:cs="Arial"/>
        </w:rPr>
        <w:t xml:space="preserve"> Halat kompozisyonu 8x19 W - IWRC’dir. (ÇELİK ÖZLÜ, Avrupa menşei)</w:t>
      </w:r>
    </w:p>
    <w:p w:rsidR="005544A6" w:rsidRPr="000D7756" w:rsidRDefault="005544A6" w:rsidP="005544A6">
      <w:pPr>
        <w:rPr>
          <w:rFonts w:ascii="Arial" w:hAnsi="Arial" w:cs="Arial"/>
        </w:rPr>
      </w:pPr>
      <w:r w:rsidRPr="000D7756">
        <w:rPr>
          <w:rFonts w:ascii="Segoe UI Symbol" w:hAnsi="Segoe UI Symbol" w:cs="Segoe UI Symbol"/>
        </w:rPr>
        <w:t>★</w:t>
      </w:r>
      <w:r w:rsidRPr="000D7756">
        <w:rPr>
          <w:rFonts w:ascii="Arial" w:hAnsi="Arial" w:cs="Arial"/>
        </w:rPr>
        <w:t xml:space="preserve"> Ön şekillendirme yapılmış ve öngörmelidir. </w:t>
      </w:r>
    </w:p>
    <w:p w:rsidR="005544A6" w:rsidRPr="000D7756" w:rsidRDefault="005544A6" w:rsidP="005544A6">
      <w:pPr>
        <w:rPr>
          <w:rFonts w:ascii="Arial" w:hAnsi="Arial" w:cs="Arial"/>
        </w:rPr>
      </w:pPr>
      <w:r w:rsidRPr="000D7756">
        <w:rPr>
          <w:rFonts w:ascii="Segoe UI Symbol" w:hAnsi="Segoe UI Symbol" w:cs="Segoe UI Symbol"/>
        </w:rPr>
        <w:t>★</w:t>
      </w:r>
      <w:r w:rsidRPr="000D7756">
        <w:rPr>
          <w:rFonts w:ascii="Arial" w:hAnsi="Arial" w:cs="Arial"/>
        </w:rPr>
        <w:t xml:space="preserve"> Siyah ve sağ çapraz sarımlıdır.</w:t>
      </w:r>
    </w:p>
    <w:p w:rsidR="005544A6" w:rsidRPr="000D7756" w:rsidRDefault="005544A6" w:rsidP="005544A6">
      <w:pPr>
        <w:rPr>
          <w:rFonts w:ascii="Arial" w:hAnsi="Arial" w:cs="Arial"/>
        </w:rPr>
      </w:pPr>
      <w:r w:rsidRPr="000D7756">
        <w:rPr>
          <w:rFonts w:ascii="Arial" w:hAnsi="Arial" w:cs="Arial"/>
          <w:noProof/>
        </w:rPr>
        <w:drawing>
          <wp:inline distT="0" distB="0" distL="0" distR="0" wp14:anchorId="290635D7" wp14:editId="6E4C32DD">
            <wp:extent cx="5648325" cy="733425"/>
            <wp:effectExtent l="0" t="0" r="9525" b="9525"/>
            <wp:docPr id="209470305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03058" name="Resim 2094703058"/>
                    <pic:cNvPicPr/>
                  </pic:nvPicPr>
                  <pic:blipFill>
                    <a:blip r:embed="rId12">
                      <a:extLst>
                        <a:ext uri="{28A0092B-C50C-407E-A947-70E740481C1C}">
                          <a14:useLocalDpi xmlns:a14="http://schemas.microsoft.com/office/drawing/2010/main" val="0"/>
                        </a:ext>
                      </a:extLst>
                    </a:blip>
                    <a:stretch>
                      <a:fillRect/>
                    </a:stretch>
                  </pic:blipFill>
                  <pic:spPr>
                    <a:xfrm>
                      <a:off x="0" y="0"/>
                      <a:ext cx="5648325" cy="733425"/>
                    </a:xfrm>
                    <a:prstGeom prst="rect">
                      <a:avLst/>
                    </a:prstGeom>
                  </pic:spPr>
                </pic:pic>
              </a:graphicData>
            </a:graphic>
          </wp:inline>
        </w:drawing>
      </w: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r>
        <w:rPr>
          <w:rFonts w:ascii="Arial" w:hAnsi="Arial" w:cs="Arial"/>
          <w:b/>
          <w:sz w:val="24"/>
        </w:rPr>
        <w:t>18</w:t>
      </w:r>
      <w:r w:rsidRPr="000D7756">
        <w:rPr>
          <w:rFonts w:ascii="Arial" w:hAnsi="Arial" w:cs="Arial"/>
          <w:b/>
          <w:sz w:val="24"/>
        </w:rPr>
        <w:t xml:space="preserve">- </w:t>
      </w:r>
      <w:r>
        <w:rPr>
          <w:rFonts w:ascii="Arial" w:hAnsi="Arial" w:cs="Arial"/>
          <w:b/>
          <w:sz w:val="24"/>
        </w:rPr>
        <w:t xml:space="preserve"> TEKERLEKLİ SINIR ŞARTERİ KARARLI</w:t>
      </w: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r w:rsidRPr="00FF0B28">
        <w:rPr>
          <w:rFonts w:ascii="Arial" w:hAnsi="Arial" w:cs="Arial"/>
          <w:b/>
          <w:noProof/>
          <w:sz w:val="24"/>
        </w:rPr>
        <w:drawing>
          <wp:inline distT="0" distB="0" distL="0" distR="0" wp14:anchorId="7C483AF6" wp14:editId="7A0ADC89">
            <wp:extent cx="4191000" cy="4000500"/>
            <wp:effectExtent l="0" t="0" r="0" b="0"/>
            <wp:docPr id="2" name="Resim 2" descr="C:\Users\hp\Desktop\Kilitli-Tekerlekli-Switch-resim-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Kilitli-Tekerlekli-Switch-resim-57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4000500"/>
                    </a:xfrm>
                    <a:prstGeom prst="rect">
                      <a:avLst/>
                    </a:prstGeom>
                    <a:noFill/>
                    <a:ln>
                      <a:noFill/>
                    </a:ln>
                  </pic:spPr>
                </pic:pic>
              </a:graphicData>
            </a:graphic>
          </wp:inline>
        </w:drawing>
      </w:r>
    </w:p>
    <w:p w:rsidR="005544A6" w:rsidRDefault="005544A6" w:rsidP="005544A6">
      <w:pPr>
        <w:jc w:val="center"/>
        <w:rPr>
          <w:rFonts w:ascii="Arial" w:hAnsi="Arial" w:cs="Arial"/>
          <w:b/>
          <w:sz w:val="24"/>
        </w:rPr>
      </w:pPr>
      <w:r>
        <w:rPr>
          <w:rFonts w:ascii="Arial" w:hAnsi="Arial" w:cs="Arial"/>
          <w:b/>
          <w:sz w:val="24"/>
        </w:rPr>
        <w:t>çift yönlü</w:t>
      </w:r>
    </w:p>
    <w:p w:rsidR="005544A6" w:rsidRDefault="005544A6" w:rsidP="005544A6">
      <w:pPr>
        <w:jc w:val="center"/>
        <w:rPr>
          <w:rFonts w:ascii="Arial" w:hAnsi="Arial" w:cs="Arial"/>
          <w:b/>
          <w:color w:val="000000"/>
          <w:sz w:val="24"/>
        </w:rPr>
      </w:pPr>
      <w:r>
        <w:rPr>
          <w:rFonts w:ascii="Arial" w:hAnsi="Arial" w:cs="Arial"/>
          <w:b/>
          <w:color w:val="000000"/>
          <w:sz w:val="24"/>
        </w:rPr>
        <w:t>19</w:t>
      </w:r>
      <w:r w:rsidRPr="000D7756">
        <w:rPr>
          <w:rFonts w:ascii="Arial" w:hAnsi="Arial" w:cs="Arial"/>
          <w:b/>
          <w:color w:val="000000"/>
          <w:sz w:val="24"/>
        </w:rPr>
        <w:t xml:space="preserve">-  </w:t>
      </w:r>
      <w:r>
        <w:rPr>
          <w:rFonts w:ascii="Arial" w:hAnsi="Arial" w:cs="Arial"/>
          <w:b/>
          <w:color w:val="000000"/>
          <w:sz w:val="24"/>
        </w:rPr>
        <w:t>ASANSÖR MOTOR ENCODERİ</w:t>
      </w:r>
    </w:p>
    <w:p w:rsidR="005544A6" w:rsidRPr="002715A7" w:rsidRDefault="005544A6" w:rsidP="005544A6">
      <w:pPr>
        <w:rPr>
          <w:rFonts w:ascii="Arial" w:hAnsi="Arial" w:cs="Arial"/>
          <w:b/>
          <w:color w:val="000000"/>
          <w:sz w:val="24"/>
        </w:rPr>
      </w:pPr>
      <w:r w:rsidRPr="002715A7">
        <w:rPr>
          <w:rFonts w:ascii="Arial" w:hAnsi="Arial" w:cs="Arial"/>
          <w:b/>
          <w:color w:val="7A7A7A"/>
          <w:spacing w:val="12"/>
          <w:sz w:val="21"/>
          <w:szCs w:val="21"/>
          <w:shd w:val="clear" w:color="auto" w:fill="FFFFFF"/>
        </w:rPr>
        <w:t>*BÜYÜK MOTORLAR İÇİN GERİ BESLEME ENCODERİ.</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*BOYDAN BOYA DELİK.</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*4.096 PPR'A KADAR</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*IP65 KORUMA.</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*SOKETLİ VEYA KABLO ÇIKIŞLI.</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*BOYUT:Ø 80 MM</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*SHAFT: Ø MAX 30 MM</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*ELEKTRİKSEL ÇIKIŞ TİPLERİ: PUSH-PULL, LİNE DRİVER, UNİVERSAL</w:t>
      </w:r>
      <w:r>
        <w:rPr>
          <w:rFonts w:ascii="Arial" w:hAnsi="Arial" w:cs="Arial"/>
          <w:b/>
          <w:color w:val="7A7A7A"/>
          <w:spacing w:val="12"/>
          <w:sz w:val="21"/>
          <w:szCs w:val="21"/>
          <w:shd w:val="clear" w:color="auto" w:fill="FFFFFF"/>
        </w:rPr>
        <w:t>(C80-H-1024ZCU425L7)</w:t>
      </w:r>
    </w:p>
    <w:p w:rsidR="005544A6" w:rsidRDefault="005544A6" w:rsidP="005544A6">
      <w:pPr>
        <w:rPr>
          <w:rFonts w:ascii="Arial" w:hAnsi="Arial" w:cs="Arial"/>
          <w:b/>
          <w:color w:val="000000"/>
          <w:sz w:val="24"/>
        </w:rPr>
      </w:pPr>
      <w:r>
        <w:rPr>
          <w:rFonts w:ascii="Arial" w:hAnsi="Arial" w:cs="Arial"/>
          <w:b/>
          <w:color w:val="000000"/>
          <w:sz w:val="24"/>
        </w:rPr>
        <w:t xml:space="preserve">   </w:t>
      </w:r>
      <w:r>
        <w:rPr>
          <w:rFonts w:ascii="Arial" w:hAnsi="Arial" w:cs="Arial"/>
          <w:b/>
          <w:color w:val="000000"/>
          <w:sz w:val="24"/>
        </w:rPr>
        <w:tab/>
      </w:r>
      <w:r>
        <w:rPr>
          <w:rFonts w:ascii="Arial" w:hAnsi="Arial" w:cs="Arial"/>
          <w:b/>
          <w:color w:val="000000"/>
          <w:sz w:val="24"/>
        </w:rPr>
        <w:tab/>
      </w:r>
      <w:r>
        <w:rPr>
          <w:rFonts w:ascii="Arial" w:hAnsi="Arial" w:cs="Arial"/>
          <w:b/>
          <w:color w:val="000000"/>
          <w:sz w:val="24"/>
        </w:rPr>
        <w:tab/>
      </w:r>
      <w:r>
        <w:rPr>
          <w:rFonts w:ascii="Arial" w:hAnsi="Arial" w:cs="Arial"/>
          <w:b/>
          <w:color w:val="000000"/>
          <w:sz w:val="24"/>
        </w:rPr>
        <w:tab/>
        <w:t xml:space="preserve">   20</w:t>
      </w:r>
      <w:r w:rsidRPr="000D7756">
        <w:rPr>
          <w:rFonts w:ascii="Arial" w:hAnsi="Arial" w:cs="Arial"/>
          <w:b/>
          <w:color w:val="000000"/>
          <w:sz w:val="24"/>
        </w:rPr>
        <w:t xml:space="preserve">-  </w:t>
      </w:r>
      <w:r>
        <w:rPr>
          <w:rFonts w:ascii="Arial" w:hAnsi="Arial" w:cs="Arial"/>
          <w:b/>
          <w:color w:val="000000"/>
          <w:sz w:val="24"/>
        </w:rPr>
        <w:t>PARAŞÜT İPİ(NUMUNEYE GÖRE)</w:t>
      </w:r>
    </w:p>
    <w:p w:rsidR="005544A6" w:rsidRDefault="005544A6" w:rsidP="005544A6">
      <w:pPr>
        <w:jc w:val="center"/>
        <w:rPr>
          <w:rFonts w:ascii="Arial" w:hAnsi="Arial" w:cs="Arial"/>
          <w:b/>
          <w:color w:val="000000"/>
          <w:sz w:val="24"/>
        </w:rPr>
      </w:pPr>
      <w:r>
        <w:rPr>
          <w:rFonts w:ascii="Arial" w:hAnsi="Arial" w:cs="Arial"/>
          <w:b/>
          <w:color w:val="000000"/>
          <w:sz w:val="24"/>
        </w:rPr>
        <w:t>21</w:t>
      </w:r>
      <w:r w:rsidRPr="000D7756">
        <w:rPr>
          <w:rFonts w:ascii="Arial" w:hAnsi="Arial" w:cs="Arial"/>
          <w:b/>
          <w:color w:val="000000"/>
          <w:sz w:val="24"/>
        </w:rPr>
        <w:t xml:space="preserve">-  </w:t>
      </w:r>
      <w:r>
        <w:rPr>
          <w:rFonts w:ascii="Arial" w:hAnsi="Arial" w:cs="Arial"/>
          <w:b/>
          <w:color w:val="000000"/>
          <w:sz w:val="24"/>
        </w:rPr>
        <w:t>ASANSÖR KAPI EŞİĞİ</w:t>
      </w:r>
    </w:p>
    <w:p w:rsidR="005544A6" w:rsidRPr="000D7756" w:rsidRDefault="005544A6" w:rsidP="005544A6">
      <w:pPr>
        <w:pStyle w:val="ListeParagraf"/>
        <w:rPr>
          <w:rFonts w:ascii="Arial" w:hAnsi="Arial" w:cs="Arial"/>
          <w:b/>
          <w:bCs/>
          <w:highlight w:val="yellow"/>
        </w:rPr>
      </w:pPr>
    </w:p>
    <w:p w:rsidR="005544A6" w:rsidRPr="000D7756" w:rsidRDefault="005544A6" w:rsidP="005544A6">
      <w:pPr>
        <w:jc w:val="center"/>
        <w:rPr>
          <w:rFonts w:ascii="Arial" w:hAnsi="Arial" w:cs="Arial"/>
          <w:b/>
          <w:bCs/>
          <w:sz w:val="20"/>
          <w:szCs w:val="20"/>
          <w:highlight w:val="yellow"/>
        </w:rPr>
      </w:pPr>
      <w:r w:rsidRPr="000D7756">
        <w:rPr>
          <w:rFonts w:ascii="Arial" w:hAnsi="Arial" w:cs="Arial"/>
          <w:b/>
          <w:bCs/>
          <w:noProof/>
          <w:sz w:val="20"/>
          <w:szCs w:val="20"/>
          <w:highlight w:val="yellow"/>
        </w:rPr>
        <w:lastRenderedPageBreak/>
        <w:drawing>
          <wp:inline distT="0" distB="0" distL="0" distR="0" wp14:anchorId="0DBB66A3" wp14:editId="695D4039">
            <wp:extent cx="4057650" cy="1123950"/>
            <wp:effectExtent l="0" t="0" r="0" b="0"/>
            <wp:docPr id="3" name="Resim 3" descr="C:\Users\hp\Desktop\resimler şartnemy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esimler şartnemye\3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650" cy="1123950"/>
                    </a:xfrm>
                    <a:prstGeom prst="rect">
                      <a:avLst/>
                    </a:prstGeom>
                    <a:noFill/>
                    <a:ln>
                      <a:noFill/>
                    </a:ln>
                  </pic:spPr>
                </pic:pic>
              </a:graphicData>
            </a:graphic>
          </wp:inline>
        </w:drawing>
      </w:r>
    </w:p>
    <w:p w:rsidR="005544A6" w:rsidRPr="002715A7" w:rsidRDefault="005544A6" w:rsidP="005544A6">
      <w:pPr>
        <w:jc w:val="center"/>
        <w:rPr>
          <w:rFonts w:ascii="Arial" w:hAnsi="Arial" w:cs="Arial"/>
          <w:b/>
          <w:bCs/>
          <w:sz w:val="20"/>
          <w:szCs w:val="20"/>
        </w:rPr>
      </w:pPr>
    </w:p>
    <w:p w:rsidR="005544A6" w:rsidRPr="000D7756" w:rsidRDefault="005544A6" w:rsidP="005544A6">
      <w:pPr>
        <w:pStyle w:val="ListeParagraf"/>
        <w:ind w:left="1080"/>
        <w:rPr>
          <w:rFonts w:ascii="Arial" w:hAnsi="Arial" w:cs="Arial"/>
          <w:b/>
          <w:bCs/>
          <w:sz w:val="20"/>
          <w:szCs w:val="20"/>
        </w:rPr>
      </w:pPr>
      <w:r w:rsidRPr="002715A7">
        <w:rPr>
          <w:rFonts w:ascii="Arial" w:hAnsi="Arial" w:cs="Arial"/>
          <w:b/>
          <w:bCs/>
          <w:sz w:val="20"/>
          <w:szCs w:val="20"/>
        </w:rPr>
        <w:t>Güçlendirilmiş  paslanmaz çelik olacaktır. Takımı ile birlikte.</w:t>
      </w:r>
      <w:r>
        <w:rPr>
          <w:rFonts w:ascii="Arial" w:hAnsi="Arial" w:cs="Arial"/>
          <w:b/>
          <w:bCs/>
          <w:sz w:val="20"/>
          <w:szCs w:val="20"/>
        </w:rPr>
        <w:t>(WİİTTUR MARKAYA SERİES 3201- HYDRA PLUSTYPE 12/L C WXH 1200*2200 güçlendirilmiş eşik</w:t>
      </w:r>
      <w:r w:rsidRPr="002715A7">
        <w:rPr>
          <w:rFonts w:ascii="Arial" w:hAnsi="Arial" w:cs="Arial"/>
          <w:b/>
          <w:bCs/>
          <w:sz w:val="20"/>
          <w:szCs w:val="20"/>
        </w:rPr>
        <w:t>)</w:t>
      </w:r>
    </w:p>
    <w:p w:rsidR="005544A6" w:rsidRPr="000D7756" w:rsidRDefault="005544A6" w:rsidP="005544A6">
      <w:pPr>
        <w:pStyle w:val="ListeParagraf"/>
        <w:ind w:left="1080"/>
        <w:rPr>
          <w:rFonts w:ascii="Arial" w:hAnsi="Arial" w:cs="Arial"/>
          <w:b/>
          <w:bCs/>
          <w:sz w:val="20"/>
          <w:szCs w:val="20"/>
        </w:rPr>
      </w:pPr>
    </w:p>
    <w:p w:rsidR="005544A6" w:rsidRDefault="005544A6" w:rsidP="005544A6">
      <w:pPr>
        <w:jc w:val="center"/>
        <w:rPr>
          <w:rFonts w:ascii="Arial" w:hAnsi="Arial" w:cs="Arial"/>
          <w:b/>
          <w:color w:val="000000"/>
          <w:sz w:val="24"/>
        </w:rPr>
      </w:pPr>
    </w:p>
    <w:p w:rsidR="005544A6" w:rsidRDefault="005544A6" w:rsidP="005544A6">
      <w:pPr>
        <w:jc w:val="center"/>
        <w:rPr>
          <w:rFonts w:ascii="Arial" w:hAnsi="Arial" w:cs="Arial"/>
          <w:b/>
          <w:color w:val="000000"/>
          <w:sz w:val="24"/>
        </w:rPr>
      </w:pPr>
      <w:r>
        <w:rPr>
          <w:rFonts w:ascii="Arial" w:hAnsi="Arial" w:cs="Arial"/>
          <w:b/>
          <w:color w:val="000000"/>
          <w:sz w:val="24"/>
        </w:rPr>
        <w:t>22</w:t>
      </w:r>
      <w:r w:rsidRPr="000D7756">
        <w:rPr>
          <w:rFonts w:ascii="Arial" w:hAnsi="Arial" w:cs="Arial"/>
          <w:b/>
          <w:color w:val="000000"/>
          <w:sz w:val="24"/>
        </w:rPr>
        <w:t xml:space="preserve">-  </w:t>
      </w:r>
      <w:r>
        <w:rPr>
          <w:rFonts w:ascii="Arial" w:hAnsi="Arial" w:cs="Arial"/>
          <w:b/>
          <w:color w:val="000000"/>
          <w:sz w:val="24"/>
        </w:rPr>
        <w:t>ASANSÖR MOTOR DİYODU</w:t>
      </w:r>
    </w:p>
    <w:p w:rsidR="005544A6" w:rsidRDefault="005544A6" w:rsidP="005544A6">
      <w:pPr>
        <w:jc w:val="center"/>
        <w:rPr>
          <w:rFonts w:ascii="Arial" w:hAnsi="Arial" w:cs="Arial"/>
          <w:b/>
          <w:color w:val="000000"/>
          <w:sz w:val="24"/>
        </w:rPr>
      </w:pPr>
    </w:p>
    <w:p w:rsidR="005544A6" w:rsidRPr="000D7756" w:rsidRDefault="005544A6" w:rsidP="005544A6">
      <w:pPr>
        <w:tabs>
          <w:tab w:val="left" w:pos="9180"/>
        </w:tabs>
        <w:ind w:left="360" w:right="-648"/>
        <w:jc w:val="center"/>
        <w:rPr>
          <w:rFonts w:ascii="Arial" w:hAnsi="Arial" w:cs="Arial"/>
          <w:sz w:val="24"/>
        </w:rPr>
      </w:pPr>
      <w:r w:rsidRPr="000D7756">
        <w:rPr>
          <w:rFonts w:ascii="Arial" w:hAnsi="Arial" w:cs="Arial"/>
          <w:b/>
          <w:noProof/>
          <w:sz w:val="24"/>
        </w:rPr>
        <w:drawing>
          <wp:inline distT="0" distB="0" distL="0" distR="0" wp14:anchorId="3975AFB6" wp14:editId="72E2AD42">
            <wp:extent cx="3438525" cy="2295525"/>
            <wp:effectExtent l="0" t="0" r="9525" b="9525"/>
            <wp:docPr id="13" name="Resim 13" descr="C:\Users\hp\Desktop\resimler şartnemye\INTORQ-Fren-do-rultucu-BEG-561-440-130-440-V-3-1-5A-0-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resimler şartnemye\INTORQ-Fren-do-rultucu-BEG-561-440-130-440-V-3-1-5A-0-02-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8525" cy="2295525"/>
                    </a:xfrm>
                    <a:prstGeom prst="rect">
                      <a:avLst/>
                    </a:prstGeom>
                    <a:noFill/>
                    <a:ln>
                      <a:noFill/>
                    </a:ln>
                  </pic:spPr>
                </pic:pic>
              </a:graphicData>
            </a:graphic>
          </wp:inline>
        </w:drawing>
      </w:r>
    </w:p>
    <w:p w:rsidR="005544A6" w:rsidRPr="000D7756" w:rsidRDefault="005544A6" w:rsidP="005544A6">
      <w:pPr>
        <w:tabs>
          <w:tab w:val="left" w:pos="9180"/>
        </w:tabs>
        <w:ind w:left="360" w:right="-648"/>
        <w:rPr>
          <w:rFonts w:ascii="Arial" w:hAnsi="Arial" w:cs="Arial"/>
          <w:b/>
          <w:sz w:val="16"/>
          <w:szCs w:val="16"/>
        </w:rPr>
      </w:pPr>
      <w:r w:rsidRPr="000D7756">
        <w:rPr>
          <w:rFonts w:ascii="Arial" w:hAnsi="Arial" w:cs="Arial"/>
          <w:b/>
          <w:sz w:val="16"/>
          <w:szCs w:val="16"/>
        </w:rPr>
        <w:t>220V GİRİŞ 190V ÇIKIŞ</w:t>
      </w:r>
    </w:p>
    <w:p w:rsidR="005544A6" w:rsidRPr="000D7756" w:rsidRDefault="005544A6" w:rsidP="005544A6">
      <w:pPr>
        <w:tabs>
          <w:tab w:val="left" w:pos="9180"/>
        </w:tabs>
        <w:ind w:left="360" w:right="-648"/>
        <w:rPr>
          <w:rFonts w:ascii="Arial" w:hAnsi="Arial" w:cs="Arial"/>
          <w:b/>
          <w:sz w:val="24"/>
        </w:rPr>
      </w:pPr>
    </w:p>
    <w:p w:rsidR="005544A6" w:rsidRDefault="005544A6" w:rsidP="005544A6">
      <w:pPr>
        <w:jc w:val="center"/>
        <w:rPr>
          <w:rFonts w:ascii="Arial" w:hAnsi="Arial" w:cs="Arial"/>
          <w:b/>
          <w:color w:val="000000"/>
          <w:sz w:val="24"/>
        </w:rPr>
      </w:pPr>
      <w:r>
        <w:rPr>
          <w:rFonts w:ascii="Arial" w:hAnsi="Arial" w:cs="Arial"/>
          <w:b/>
          <w:color w:val="000000"/>
          <w:sz w:val="24"/>
        </w:rPr>
        <w:t>23</w:t>
      </w:r>
      <w:r w:rsidRPr="000D7756">
        <w:rPr>
          <w:rFonts w:ascii="Arial" w:hAnsi="Arial" w:cs="Arial"/>
          <w:b/>
          <w:color w:val="000000"/>
          <w:sz w:val="24"/>
        </w:rPr>
        <w:t xml:space="preserve">-  </w:t>
      </w:r>
      <w:r>
        <w:rPr>
          <w:rFonts w:ascii="Arial" w:hAnsi="Arial" w:cs="Arial"/>
          <w:b/>
          <w:color w:val="000000"/>
          <w:sz w:val="24"/>
        </w:rPr>
        <w:t>YASSI FLEKSİBLE KABLOSU</w:t>
      </w:r>
    </w:p>
    <w:p w:rsidR="005544A6" w:rsidRPr="00BC4D13" w:rsidRDefault="005544A6" w:rsidP="005544A6">
      <w:pPr>
        <w:pStyle w:val="Balk4"/>
        <w:spacing w:before="0" w:beforeAutospacing="0" w:after="0" w:afterAutospacing="0"/>
        <w:rPr>
          <w:rFonts w:ascii="Arial" w:hAnsi="Arial" w:cs="Arial"/>
          <w:b w:val="0"/>
          <w:bCs w:val="0"/>
          <w:color w:val="002249"/>
        </w:rPr>
      </w:pPr>
      <w:r w:rsidRPr="000D7756">
        <w:rPr>
          <w:rFonts w:ascii="Arial" w:hAnsi="Arial" w:cs="Arial"/>
          <w:b w:val="0"/>
          <w:color w:val="000000" w:themeColor="text1"/>
          <w:spacing w:val="2"/>
        </w:rPr>
        <w:t xml:space="preserve">Yassı fleksible kablosu </w:t>
      </w:r>
      <w:r w:rsidRPr="000D7756">
        <w:rPr>
          <w:rFonts w:ascii="Arial" w:hAnsi="Arial" w:cs="Arial"/>
          <w:b w:val="0"/>
          <w:bCs w:val="0"/>
          <w:color w:val="000000" w:themeColor="text1"/>
        </w:rPr>
        <w:t xml:space="preserve">24x0.75 mm² olacaktır.  </w:t>
      </w:r>
      <w:r w:rsidRPr="000D7756">
        <w:rPr>
          <w:rFonts w:ascii="Arial" w:hAnsi="Arial" w:cs="Arial"/>
          <w:b w:val="0"/>
          <w:color w:val="000000" w:themeColor="text1"/>
          <w:spacing w:val="2"/>
        </w:rPr>
        <w:t>Pvc yalıtımlı halojen-free özellikli olmalıdır. Çalışma voltajı 0,75-1,00 mm</w:t>
      </w:r>
      <w:r w:rsidRPr="000D7756">
        <w:rPr>
          <w:rFonts w:ascii="Arial" w:hAnsi="Arial" w:cs="Arial"/>
          <w:b w:val="0"/>
          <w:color w:val="000000" w:themeColor="text1"/>
          <w:vertAlign w:val="superscript"/>
        </w:rPr>
        <w:t>2</w:t>
      </w:r>
      <w:r w:rsidRPr="000D7756">
        <w:rPr>
          <w:rFonts w:ascii="Arial" w:hAnsi="Arial" w:cs="Arial"/>
          <w:b w:val="0"/>
          <w:color w:val="000000" w:themeColor="text1"/>
          <w:spacing w:val="2"/>
        </w:rPr>
        <w:t xml:space="preserve"> – 300/500 v aralığında olacaktır. Çalışma sıcaklığı -30 derece ile +70 derece  aralığına uygun olmalıdır. Tse en 50214 standardına uygun olarak üretilmiş olmalıdır</w:t>
      </w:r>
      <w:r w:rsidRPr="000D7756">
        <w:rPr>
          <w:rFonts w:ascii="Arial" w:hAnsi="Arial" w:cs="Arial"/>
          <w:b w:val="0"/>
          <w:color w:val="484A4B"/>
          <w:spacing w:val="2"/>
        </w:rPr>
        <w:t>.</w:t>
      </w:r>
    </w:p>
    <w:p w:rsidR="005544A6" w:rsidRPr="000D7756" w:rsidRDefault="005544A6" w:rsidP="005544A6">
      <w:pPr>
        <w:pStyle w:val="ListeParagraf"/>
        <w:ind w:left="1080"/>
        <w:jc w:val="center"/>
        <w:rPr>
          <w:rFonts w:ascii="Arial" w:hAnsi="Arial" w:cs="Arial"/>
          <w:b/>
          <w:bCs/>
        </w:rPr>
      </w:pPr>
    </w:p>
    <w:p w:rsidR="005544A6" w:rsidRDefault="005544A6" w:rsidP="005544A6">
      <w:pPr>
        <w:jc w:val="center"/>
        <w:rPr>
          <w:rFonts w:ascii="Arial" w:hAnsi="Arial" w:cs="Arial"/>
          <w:b/>
          <w:color w:val="000000"/>
          <w:sz w:val="24"/>
        </w:rPr>
      </w:pPr>
    </w:p>
    <w:p w:rsidR="005544A6" w:rsidRDefault="005544A6" w:rsidP="005544A6">
      <w:pPr>
        <w:jc w:val="center"/>
        <w:rPr>
          <w:rFonts w:ascii="Arial" w:hAnsi="Arial" w:cs="Arial"/>
          <w:b/>
          <w:color w:val="000000"/>
          <w:sz w:val="24"/>
        </w:rPr>
      </w:pPr>
      <w:r>
        <w:rPr>
          <w:rFonts w:ascii="Arial" w:hAnsi="Arial" w:cs="Arial"/>
          <w:b/>
          <w:color w:val="000000"/>
          <w:sz w:val="24"/>
        </w:rPr>
        <w:t>24</w:t>
      </w:r>
      <w:r w:rsidRPr="000D7756">
        <w:rPr>
          <w:rFonts w:ascii="Arial" w:hAnsi="Arial" w:cs="Arial"/>
          <w:b/>
          <w:color w:val="000000"/>
          <w:sz w:val="24"/>
        </w:rPr>
        <w:t xml:space="preserve">-  </w:t>
      </w:r>
      <w:r>
        <w:rPr>
          <w:rFonts w:ascii="Arial" w:hAnsi="Arial" w:cs="Arial"/>
          <w:b/>
          <w:color w:val="000000"/>
          <w:sz w:val="24"/>
        </w:rPr>
        <w:t>ASANSÖR RAY YAĞDANLIĞI</w:t>
      </w:r>
    </w:p>
    <w:p w:rsidR="005544A6" w:rsidRPr="000D7756" w:rsidRDefault="005544A6" w:rsidP="005544A6">
      <w:pPr>
        <w:pStyle w:val="ListeParagraf"/>
        <w:ind w:left="1080"/>
        <w:jc w:val="center"/>
        <w:rPr>
          <w:rFonts w:ascii="Arial" w:hAnsi="Arial" w:cs="Arial"/>
          <w:b/>
          <w:bCs/>
        </w:rPr>
      </w:pPr>
    </w:p>
    <w:p w:rsidR="005544A6" w:rsidRPr="000D7756" w:rsidRDefault="005544A6" w:rsidP="005544A6">
      <w:pPr>
        <w:pStyle w:val="ListeParagraf"/>
        <w:ind w:left="1080"/>
        <w:jc w:val="center"/>
        <w:rPr>
          <w:rFonts w:ascii="Arial" w:hAnsi="Arial" w:cs="Arial"/>
          <w:b/>
          <w:bCs/>
        </w:rPr>
      </w:pPr>
    </w:p>
    <w:p w:rsidR="005544A6" w:rsidRPr="000D7756" w:rsidRDefault="005544A6" w:rsidP="005544A6">
      <w:pPr>
        <w:pStyle w:val="ListeParagraf"/>
        <w:ind w:left="1080"/>
        <w:jc w:val="center"/>
        <w:rPr>
          <w:rFonts w:ascii="Arial" w:hAnsi="Arial" w:cs="Arial"/>
          <w:b/>
          <w:bCs/>
        </w:rPr>
      </w:pPr>
    </w:p>
    <w:p w:rsidR="005544A6" w:rsidRPr="003D7BE0" w:rsidRDefault="005544A6" w:rsidP="005544A6">
      <w:pPr>
        <w:rPr>
          <w:rFonts w:ascii="Arial" w:hAnsi="Arial" w:cs="Arial"/>
          <w:b/>
          <w:bCs/>
          <w:sz w:val="24"/>
        </w:rPr>
      </w:pPr>
      <w:r w:rsidRPr="000D7756">
        <w:rPr>
          <w:rFonts w:ascii="Arial" w:hAnsi="Arial" w:cs="Arial"/>
          <w:noProof/>
        </w:rPr>
        <w:drawing>
          <wp:inline distT="0" distB="0" distL="0" distR="0" wp14:anchorId="7D1DBC80" wp14:editId="78D580B2">
            <wp:extent cx="3019881" cy="2324100"/>
            <wp:effectExtent l="0" t="0" r="9525" b="0"/>
            <wp:docPr id="5" name="Resim 5" descr="C:\Users\hp\Desktop\resimler şartnemye\YAGDANLIKw1200h800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esimler şartnemye\YAGDANLIKw1200h800q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0696" cy="2347815"/>
                    </a:xfrm>
                    <a:prstGeom prst="rect">
                      <a:avLst/>
                    </a:prstGeom>
                    <a:noFill/>
                    <a:ln>
                      <a:noFill/>
                    </a:ln>
                  </pic:spPr>
                </pic:pic>
              </a:graphicData>
            </a:graphic>
          </wp:inline>
        </w:drawing>
      </w:r>
    </w:p>
    <w:p w:rsidR="005544A6" w:rsidRPr="000D7756" w:rsidRDefault="005544A6" w:rsidP="005544A6">
      <w:pPr>
        <w:spacing w:line="345" w:lineRule="atLeast"/>
        <w:textAlignment w:val="baseline"/>
        <w:rPr>
          <w:rFonts w:ascii="Arial" w:hAnsi="Arial" w:cs="Arial"/>
          <w:color w:val="484A4B"/>
          <w:spacing w:val="2"/>
          <w:sz w:val="24"/>
        </w:rPr>
      </w:pPr>
    </w:p>
    <w:p w:rsidR="005544A6" w:rsidRPr="000D7756" w:rsidRDefault="005544A6" w:rsidP="005544A6">
      <w:pPr>
        <w:spacing w:before="100" w:beforeAutospacing="1" w:after="100" w:afterAutospacing="1"/>
        <w:ind w:left="720"/>
        <w:jc w:val="center"/>
        <w:textAlignment w:val="baseline"/>
        <w:rPr>
          <w:rFonts w:ascii="Arial" w:hAnsi="Arial" w:cs="Arial"/>
          <w:b/>
          <w:bCs/>
          <w:color w:val="333333"/>
          <w:spacing w:val="3"/>
          <w:sz w:val="27"/>
          <w:szCs w:val="27"/>
        </w:rPr>
      </w:pPr>
      <w:r>
        <w:rPr>
          <w:rFonts w:ascii="Arial" w:hAnsi="Arial" w:cs="Arial"/>
          <w:b/>
          <w:bCs/>
          <w:color w:val="333333"/>
          <w:spacing w:val="3"/>
          <w:sz w:val="27"/>
          <w:szCs w:val="27"/>
        </w:rPr>
        <w:lastRenderedPageBreak/>
        <w:t xml:space="preserve">25- </w:t>
      </w:r>
      <w:r w:rsidRPr="000D7756">
        <w:rPr>
          <w:rFonts w:ascii="Arial" w:hAnsi="Arial" w:cs="Arial"/>
          <w:b/>
          <w:bCs/>
          <w:color w:val="333333"/>
          <w:spacing w:val="3"/>
          <w:sz w:val="27"/>
          <w:szCs w:val="27"/>
        </w:rPr>
        <w:t>KONTAK SPREY YAĞLI</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Kimyasal baz: Hidrokarbon</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Renk: Sarımsı</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Koku/oda kokusu: Yağ</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Yoğunluk: 0,742 g/cm³</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Yoğunluk koşulları: 20°C'de</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Min. sıcaklık koşulları: -25 °C</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Maks. sıcaklık koşulları: 180 °C</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Maks. sıcaklık direnci: 200 °C</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Aktif bileşenin min. parlama noktası: 300 °C</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Kinematik yağ bazlı akışkanlık: 1500 cSt</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Silikon içermez: Evet</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Asit içermez: Evet</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Reçine içermez: Evet</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AOX içermez: Evet</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 xml:space="preserve">Dayanıklı olduğu ortamlar: Tuzlu su, Zayıf alkali çözeltileri, Zayıf asitler, </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Üretimden itibaren raf ömrü: 24 Ay</w:t>
      </w: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26- </w:t>
      </w:r>
      <w:r w:rsidRPr="000D7756">
        <w:rPr>
          <w:rFonts w:ascii="Arial" w:hAnsi="Arial" w:cs="Arial"/>
          <w:b/>
          <w:color w:val="333333"/>
          <w:spacing w:val="3"/>
          <w:sz w:val="27"/>
          <w:szCs w:val="27"/>
        </w:rPr>
        <w:t>KONTAK SPREY KURU</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0D7756">
        <w:rPr>
          <w:rFonts w:ascii="Arial" w:hAnsi="Arial" w:cs="Arial"/>
          <w:color w:val="000000"/>
          <w:sz w:val="26"/>
          <w:szCs w:val="26"/>
          <w:shd w:val="clear" w:color="auto" w:fill="FFFFFF"/>
        </w:rPr>
        <w:t>Bakım ve onarım çalışması sırasında temizleme ve yağ giderme özelliği</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27- </w:t>
      </w:r>
      <w:r>
        <w:rPr>
          <w:rFonts w:ascii="Arial" w:hAnsi="Arial" w:cs="Arial"/>
          <w:b/>
          <w:color w:val="333333"/>
          <w:spacing w:val="3"/>
          <w:sz w:val="27"/>
          <w:szCs w:val="27"/>
        </w:rPr>
        <w:t>ASANSÖR KABİN KASET KARTI (CPC VE CPC-T)</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5C27E4">
        <w:rPr>
          <w:b/>
          <w:bCs/>
          <w:noProof/>
        </w:rPr>
        <w:drawing>
          <wp:inline distT="0" distB="0" distL="0" distR="0" wp14:anchorId="31B712CB" wp14:editId="5758BF66">
            <wp:extent cx="3124200" cy="3371850"/>
            <wp:effectExtent l="0" t="0" r="0" b="0"/>
            <wp:docPr id="8" name="Resim 8" descr="C:\Users\hp\Desktop\resimler şartnemye\c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resimler şartnemye\cp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3371850"/>
                    </a:xfrm>
                    <a:prstGeom prst="rect">
                      <a:avLst/>
                    </a:prstGeom>
                    <a:noFill/>
                    <a:ln>
                      <a:noFill/>
                    </a:ln>
                  </pic:spPr>
                </pic:pic>
              </a:graphicData>
            </a:graphic>
          </wp:inline>
        </w:drawing>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38673C">
        <w:rPr>
          <w:rFonts w:ascii="Arial" w:hAnsi="Arial" w:cs="Arial"/>
          <w:noProof/>
          <w:color w:val="000000"/>
          <w:sz w:val="26"/>
          <w:szCs w:val="26"/>
          <w:shd w:val="clear" w:color="auto" w:fill="FFFFFF"/>
        </w:rPr>
        <w:lastRenderedPageBreak/>
        <w:drawing>
          <wp:inline distT="0" distB="0" distL="0" distR="0" wp14:anchorId="02B39B1A" wp14:editId="3F51EF44">
            <wp:extent cx="3514725" cy="3409950"/>
            <wp:effectExtent l="0" t="0" r="0" b="0"/>
            <wp:docPr id="9" name="Resim 9" descr="C:\Users\hp\Desktop\cp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pc-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725" cy="3409950"/>
                    </a:xfrm>
                    <a:prstGeom prst="rect">
                      <a:avLst/>
                    </a:prstGeom>
                    <a:noFill/>
                    <a:ln>
                      <a:noFill/>
                    </a:ln>
                  </pic:spPr>
                </pic:pic>
              </a:graphicData>
            </a:graphic>
          </wp:inline>
        </w:drawing>
      </w: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28- </w:t>
      </w:r>
      <w:r>
        <w:rPr>
          <w:rFonts w:ascii="Arial" w:hAnsi="Arial" w:cs="Arial"/>
          <w:b/>
          <w:color w:val="333333"/>
          <w:spacing w:val="3"/>
          <w:sz w:val="27"/>
          <w:szCs w:val="27"/>
        </w:rPr>
        <w:t>ASANSÖR KABİN ÜSTÜ SERİ HABERLEŞME KARTI (FXCAN)</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7E7EAD">
        <w:rPr>
          <w:rFonts w:ascii="Arial" w:hAnsi="Arial" w:cs="Arial"/>
          <w:noProof/>
          <w:color w:val="000000"/>
          <w:sz w:val="26"/>
          <w:szCs w:val="26"/>
          <w:shd w:val="clear" w:color="auto" w:fill="FFFFFF"/>
        </w:rPr>
        <w:drawing>
          <wp:inline distT="0" distB="0" distL="0" distR="0" wp14:anchorId="4554CDBC" wp14:editId="61658175">
            <wp:extent cx="4876800" cy="3324225"/>
            <wp:effectExtent l="0" t="0" r="0" b="0"/>
            <wp:docPr id="10" name="Resim 10" descr="C:\Users\hp\Desktop\fx-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x-c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3324225"/>
                    </a:xfrm>
                    <a:prstGeom prst="rect">
                      <a:avLst/>
                    </a:prstGeom>
                    <a:noFill/>
                    <a:ln>
                      <a:noFill/>
                    </a:ln>
                  </pic:spPr>
                </pic:pic>
              </a:graphicData>
            </a:graphic>
          </wp:inline>
        </w:drawing>
      </w:r>
    </w:p>
    <w:p w:rsidR="005544A6" w:rsidRPr="000D7756" w:rsidRDefault="005544A6" w:rsidP="009468FD">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30- </w:t>
      </w:r>
      <w:r>
        <w:rPr>
          <w:rFonts w:ascii="Arial" w:hAnsi="Arial" w:cs="Arial"/>
          <w:b/>
          <w:color w:val="333333"/>
          <w:spacing w:val="3"/>
          <w:sz w:val="27"/>
          <w:szCs w:val="27"/>
        </w:rPr>
        <w:t>ASANSÖR PANO HABERLEŞME KARTI (FX SERİ)</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4B5E1C">
        <w:rPr>
          <w:rFonts w:ascii="Arial" w:hAnsi="Arial" w:cs="Arial"/>
          <w:noProof/>
          <w:sz w:val="24"/>
        </w:rPr>
        <w:lastRenderedPageBreak/>
        <w:drawing>
          <wp:inline distT="0" distB="0" distL="0" distR="0" wp14:anchorId="0E244F62" wp14:editId="220608F8">
            <wp:extent cx="5448300" cy="4057650"/>
            <wp:effectExtent l="0" t="0" r="0" b="0"/>
            <wp:docPr id="11" name="Resim 11" descr="C:\Users\hp\Desktop\fx-s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x-seri.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4057650"/>
                    </a:xfrm>
                    <a:prstGeom prst="rect">
                      <a:avLst/>
                    </a:prstGeom>
                    <a:noFill/>
                    <a:ln>
                      <a:noFill/>
                    </a:ln>
                  </pic:spPr>
                </pic:pic>
              </a:graphicData>
            </a:graphic>
          </wp:inline>
        </w:drawing>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29- </w:t>
      </w:r>
      <w:r>
        <w:rPr>
          <w:rFonts w:ascii="Arial" w:hAnsi="Arial" w:cs="Arial"/>
          <w:b/>
          <w:color w:val="333333"/>
          <w:spacing w:val="3"/>
          <w:sz w:val="27"/>
          <w:szCs w:val="27"/>
        </w:rPr>
        <w:t>ASANSÖR PANO HABERLEŞME KARTI (FX-EXP SERİ)</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382C11">
        <w:rPr>
          <w:b/>
          <w:bCs/>
          <w:noProof/>
          <w:sz w:val="24"/>
        </w:rPr>
        <w:drawing>
          <wp:inline distT="0" distB="0" distL="0" distR="0" wp14:anchorId="5C92C591" wp14:editId="05B243B7">
            <wp:extent cx="5181600" cy="3724275"/>
            <wp:effectExtent l="0" t="0" r="0" b="0"/>
            <wp:docPr id="12" name="Resim 12" descr="C:\Users\hp\Desktop\fx-exp-k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x-exp-ka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3724275"/>
                    </a:xfrm>
                    <a:prstGeom prst="rect">
                      <a:avLst/>
                    </a:prstGeom>
                    <a:noFill/>
                    <a:ln>
                      <a:noFill/>
                    </a:ln>
                  </pic:spPr>
                </pic:pic>
              </a:graphicData>
            </a:graphic>
          </wp:inline>
        </w:drawing>
      </w:r>
    </w:p>
    <w:p w:rsidR="005544A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31- </w:t>
      </w:r>
      <w:r>
        <w:rPr>
          <w:rFonts w:ascii="Arial" w:hAnsi="Arial" w:cs="Arial"/>
          <w:b/>
          <w:color w:val="333333"/>
          <w:spacing w:val="3"/>
          <w:sz w:val="27"/>
          <w:szCs w:val="27"/>
        </w:rPr>
        <w:t>ASANSÖR  GÖSRETGE KARTI</w:t>
      </w: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sidRPr="007E7EAD">
        <w:rPr>
          <w:rFonts w:ascii="Arial" w:hAnsi="Arial" w:cs="Arial"/>
          <w:b/>
          <w:noProof/>
          <w:color w:val="333333"/>
          <w:spacing w:val="3"/>
          <w:sz w:val="27"/>
          <w:szCs w:val="27"/>
        </w:rPr>
        <w:lastRenderedPageBreak/>
        <w:drawing>
          <wp:inline distT="0" distB="0" distL="0" distR="0" wp14:anchorId="22DC7682" wp14:editId="7EBB2773">
            <wp:extent cx="3514725" cy="3771900"/>
            <wp:effectExtent l="0" t="0" r="0" b="0"/>
            <wp:docPr id="14" name="Resim 14" descr="C:\Users\hp\Desktop\bcd-3x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bcd-3xa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3771900"/>
                    </a:xfrm>
                    <a:prstGeom prst="rect">
                      <a:avLst/>
                    </a:prstGeom>
                    <a:noFill/>
                    <a:ln>
                      <a:noFill/>
                    </a:ln>
                  </pic:spPr>
                </pic:pic>
              </a:graphicData>
            </a:graphic>
          </wp:inline>
        </w:drawing>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Pr="000D775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Pr="000D775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Pr="00BC4D13" w:rsidRDefault="005544A6" w:rsidP="005544A6">
      <w:pPr>
        <w:pStyle w:val="ListeParagraf"/>
        <w:tabs>
          <w:tab w:val="left" w:pos="9180"/>
        </w:tabs>
        <w:ind w:right="-468"/>
        <w:rPr>
          <w:rFonts w:ascii="Arial" w:hAnsi="Arial" w:cs="Arial"/>
          <w:b/>
          <w:color w:val="333333"/>
          <w:spacing w:val="3"/>
          <w:sz w:val="27"/>
          <w:szCs w:val="27"/>
        </w:rPr>
      </w:pPr>
      <w:r w:rsidRPr="00BC4D13">
        <w:rPr>
          <w:rFonts w:ascii="Arial" w:hAnsi="Arial" w:cs="Arial"/>
          <w:b/>
        </w:rPr>
        <w:t>32,33,34</w:t>
      </w:r>
      <w:r>
        <w:rPr>
          <w:rFonts w:ascii="Arial" w:hAnsi="Arial" w:cs="Arial"/>
          <w:b/>
        </w:rPr>
        <w:t>,35,36,37,38,39,40,41,42,43,44,45,46,47.  KALEMLER</w:t>
      </w:r>
      <w:r w:rsidRPr="00BC4D13">
        <w:rPr>
          <w:rFonts w:ascii="Arial" w:hAnsi="Arial" w:cs="Arial"/>
          <w:b/>
        </w:rPr>
        <w:t xml:space="preserve"> NUMUNEYE GÖRE</w:t>
      </w:r>
      <w:r>
        <w:rPr>
          <w:rFonts w:ascii="Arial" w:hAnsi="Arial" w:cs="Arial"/>
          <w:b/>
        </w:rPr>
        <w:t xml:space="preserve"> OLACAKTIR.</w:t>
      </w:r>
    </w:p>
    <w:p w:rsidR="005544A6" w:rsidRDefault="005544A6" w:rsidP="005544A6">
      <w:pPr>
        <w:tabs>
          <w:tab w:val="left" w:pos="9180"/>
        </w:tabs>
        <w:ind w:left="360" w:right="-648"/>
        <w:rPr>
          <w:rFonts w:ascii="Arial" w:hAnsi="Arial" w:cs="Arial"/>
          <w:sz w:val="24"/>
        </w:rPr>
      </w:pPr>
    </w:p>
    <w:p w:rsidR="007834D5" w:rsidRPr="00E27BAC" w:rsidRDefault="007834D5" w:rsidP="007834D5">
      <w:pPr>
        <w:jc w:val="center"/>
        <w:rPr>
          <w:b/>
        </w:rPr>
      </w:pPr>
    </w:p>
    <w:sectPr w:rsidR="007834D5" w:rsidRPr="00E27BAC" w:rsidSect="00DD553A">
      <w:headerReference w:type="even" r:id="rId23"/>
      <w:pgSz w:w="11906" w:h="16838"/>
      <w:pgMar w:top="284" w:right="1417"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7B6" w:rsidRDefault="007327B6">
      <w:r>
        <w:separator/>
      </w:r>
    </w:p>
  </w:endnote>
  <w:endnote w:type="continuationSeparator" w:id="0">
    <w:p w:rsidR="007327B6" w:rsidRDefault="00732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7B6" w:rsidRDefault="007327B6">
      <w:r>
        <w:separator/>
      </w:r>
    </w:p>
  </w:footnote>
  <w:footnote w:type="continuationSeparator" w:id="0">
    <w:p w:rsidR="007327B6" w:rsidRDefault="007327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191" w:rsidRDefault="0089619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70EE"/>
    <w:multiLevelType w:val="hybridMultilevel"/>
    <w:tmpl w:val="F668AEB4"/>
    <w:lvl w:ilvl="0" w:tplc="4ED4798C">
      <w:start w:val="1"/>
      <w:numFmt w:val="decimal"/>
      <w:lvlText w:val="%1)"/>
      <w:lvlJc w:val="left"/>
      <w:pPr>
        <w:ind w:left="720" w:hanging="360"/>
      </w:pPr>
      <w:rPr>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F9567FA"/>
    <w:multiLevelType w:val="hybridMultilevel"/>
    <w:tmpl w:val="4326979E"/>
    <w:lvl w:ilvl="0" w:tplc="041F0001">
      <w:start w:val="1"/>
      <w:numFmt w:val="bullet"/>
      <w:lvlText w:val=""/>
      <w:lvlJc w:val="left"/>
      <w:pPr>
        <w:tabs>
          <w:tab w:val="num" w:pos="360"/>
        </w:tabs>
        <w:ind w:left="360" w:hanging="360"/>
      </w:pPr>
      <w:rPr>
        <w:rFonts w:ascii="Symbol" w:hAnsi="Symbol"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82F7156"/>
    <w:multiLevelType w:val="multilevel"/>
    <w:tmpl w:val="96D0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110DFC"/>
    <w:multiLevelType w:val="multilevel"/>
    <w:tmpl w:val="4EC4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C178E6"/>
    <w:multiLevelType w:val="multilevel"/>
    <w:tmpl w:val="E35A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5A49A1"/>
    <w:multiLevelType w:val="hybridMultilevel"/>
    <w:tmpl w:val="BA56E6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E1540AA"/>
    <w:multiLevelType w:val="multilevel"/>
    <w:tmpl w:val="F3BE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6A4A9D"/>
    <w:multiLevelType w:val="multilevel"/>
    <w:tmpl w:val="4FEA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C03CE4"/>
    <w:multiLevelType w:val="multilevel"/>
    <w:tmpl w:val="5658F0CE"/>
    <w:lvl w:ilvl="0">
      <w:start w:val="1"/>
      <w:numFmt w:val="bullet"/>
      <w:lvlText w:val=""/>
      <w:lvlJc w:val="left"/>
      <w:pPr>
        <w:tabs>
          <w:tab w:val="num" w:pos="494"/>
        </w:tabs>
        <w:ind w:left="494" w:hanging="360"/>
      </w:pPr>
      <w:rPr>
        <w:rFonts w:ascii="Symbol" w:hAnsi="Symbol" w:hint="default"/>
        <w:sz w:val="20"/>
      </w:rPr>
    </w:lvl>
    <w:lvl w:ilvl="1" w:tentative="1">
      <w:start w:val="1"/>
      <w:numFmt w:val="bullet"/>
      <w:lvlText w:val="o"/>
      <w:lvlJc w:val="left"/>
      <w:pPr>
        <w:tabs>
          <w:tab w:val="num" w:pos="1214"/>
        </w:tabs>
        <w:ind w:left="1214" w:hanging="360"/>
      </w:pPr>
      <w:rPr>
        <w:rFonts w:ascii="Courier New" w:hAnsi="Courier New" w:hint="default"/>
        <w:sz w:val="20"/>
      </w:rPr>
    </w:lvl>
    <w:lvl w:ilvl="2" w:tentative="1">
      <w:start w:val="1"/>
      <w:numFmt w:val="bullet"/>
      <w:lvlText w:val=""/>
      <w:lvlJc w:val="left"/>
      <w:pPr>
        <w:tabs>
          <w:tab w:val="num" w:pos="1934"/>
        </w:tabs>
        <w:ind w:left="1934" w:hanging="360"/>
      </w:pPr>
      <w:rPr>
        <w:rFonts w:ascii="Wingdings" w:hAnsi="Wingdings" w:hint="default"/>
        <w:sz w:val="20"/>
      </w:rPr>
    </w:lvl>
    <w:lvl w:ilvl="3" w:tentative="1">
      <w:start w:val="1"/>
      <w:numFmt w:val="bullet"/>
      <w:lvlText w:val=""/>
      <w:lvlJc w:val="left"/>
      <w:pPr>
        <w:tabs>
          <w:tab w:val="num" w:pos="2654"/>
        </w:tabs>
        <w:ind w:left="2654" w:hanging="360"/>
      </w:pPr>
      <w:rPr>
        <w:rFonts w:ascii="Wingdings" w:hAnsi="Wingdings" w:hint="default"/>
        <w:sz w:val="20"/>
      </w:rPr>
    </w:lvl>
    <w:lvl w:ilvl="4" w:tentative="1">
      <w:start w:val="1"/>
      <w:numFmt w:val="bullet"/>
      <w:lvlText w:val=""/>
      <w:lvlJc w:val="left"/>
      <w:pPr>
        <w:tabs>
          <w:tab w:val="num" w:pos="3374"/>
        </w:tabs>
        <w:ind w:left="3374" w:hanging="360"/>
      </w:pPr>
      <w:rPr>
        <w:rFonts w:ascii="Wingdings" w:hAnsi="Wingdings" w:hint="default"/>
        <w:sz w:val="20"/>
      </w:rPr>
    </w:lvl>
    <w:lvl w:ilvl="5" w:tentative="1">
      <w:start w:val="1"/>
      <w:numFmt w:val="bullet"/>
      <w:lvlText w:val=""/>
      <w:lvlJc w:val="left"/>
      <w:pPr>
        <w:tabs>
          <w:tab w:val="num" w:pos="4094"/>
        </w:tabs>
        <w:ind w:left="4094" w:hanging="360"/>
      </w:pPr>
      <w:rPr>
        <w:rFonts w:ascii="Wingdings" w:hAnsi="Wingdings" w:hint="default"/>
        <w:sz w:val="20"/>
      </w:rPr>
    </w:lvl>
    <w:lvl w:ilvl="6" w:tentative="1">
      <w:start w:val="1"/>
      <w:numFmt w:val="bullet"/>
      <w:lvlText w:val=""/>
      <w:lvlJc w:val="left"/>
      <w:pPr>
        <w:tabs>
          <w:tab w:val="num" w:pos="4814"/>
        </w:tabs>
        <w:ind w:left="4814" w:hanging="360"/>
      </w:pPr>
      <w:rPr>
        <w:rFonts w:ascii="Wingdings" w:hAnsi="Wingdings" w:hint="default"/>
        <w:sz w:val="20"/>
      </w:rPr>
    </w:lvl>
    <w:lvl w:ilvl="7" w:tentative="1">
      <w:start w:val="1"/>
      <w:numFmt w:val="bullet"/>
      <w:lvlText w:val=""/>
      <w:lvlJc w:val="left"/>
      <w:pPr>
        <w:tabs>
          <w:tab w:val="num" w:pos="5534"/>
        </w:tabs>
        <w:ind w:left="5534" w:hanging="360"/>
      </w:pPr>
      <w:rPr>
        <w:rFonts w:ascii="Wingdings" w:hAnsi="Wingdings" w:hint="default"/>
        <w:sz w:val="20"/>
      </w:rPr>
    </w:lvl>
    <w:lvl w:ilvl="8" w:tentative="1">
      <w:start w:val="1"/>
      <w:numFmt w:val="bullet"/>
      <w:lvlText w:val=""/>
      <w:lvlJc w:val="left"/>
      <w:pPr>
        <w:tabs>
          <w:tab w:val="num" w:pos="6254"/>
        </w:tabs>
        <w:ind w:left="6254" w:hanging="360"/>
      </w:pPr>
      <w:rPr>
        <w:rFonts w:ascii="Wingdings" w:hAnsi="Wingdings" w:hint="default"/>
        <w:sz w:val="20"/>
      </w:rPr>
    </w:lvl>
  </w:abstractNum>
  <w:abstractNum w:abstractNumId="9" w15:restartNumberingAfterBreak="0">
    <w:nsid w:val="5E4E286B"/>
    <w:multiLevelType w:val="multilevel"/>
    <w:tmpl w:val="A02C2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4A19F0"/>
    <w:multiLevelType w:val="hybridMultilevel"/>
    <w:tmpl w:val="7BC84E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C3A35F8"/>
    <w:multiLevelType w:val="hybridMultilevel"/>
    <w:tmpl w:val="C7AA7C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EED3A26"/>
    <w:multiLevelType w:val="hybridMultilevel"/>
    <w:tmpl w:val="EE14036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FCE786C"/>
    <w:multiLevelType w:val="multilevel"/>
    <w:tmpl w:val="2554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6F72B3"/>
    <w:multiLevelType w:val="multilevel"/>
    <w:tmpl w:val="3EA2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7"/>
  </w:num>
  <w:num w:numId="4">
    <w:abstractNumId w:val="8"/>
  </w:num>
  <w:num w:numId="5">
    <w:abstractNumId w:val="14"/>
  </w:num>
  <w:num w:numId="6">
    <w:abstractNumId w:val="3"/>
  </w:num>
  <w:num w:numId="7">
    <w:abstractNumId w:val="6"/>
  </w:num>
  <w:num w:numId="8">
    <w:abstractNumId w:val="13"/>
  </w:num>
  <w:num w:numId="9">
    <w:abstractNumId w:val="5"/>
  </w:num>
  <w:num w:numId="10">
    <w:abstractNumId w:val="2"/>
  </w:num>
  <w:num w:numId="11">
    <w:abstractNumId w:val="11"/>
  </w:num>
  <w:num w:numId="12">
    <w:abstractNumId w:val="10"/>
  </w:num>
  <w:num w:numId="13">
    <w:abstractNumId w:val="1"/>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50D"/>
    <w:rsid w:val="0000765F"/>
    <w:rsid w:val="00023A29"/>
    <w:rsid w:val="00032C26"/>
    <w:rsid w:val="00054E87"/>
    <w:rsid w:val="00066884"/>
    <w:rsid w:val="00074061"/>
    <w:rsid w:val="0007712D"/>
    <w:rsid w:val="0008139D"/>
    <w:rsid w:val="000A4980"/>
    <w:rsid w:val="000D4B7B"/>
    <w:rsid w:val="00103696"/>
    <w:rsid w:val="00111562"/>
    <w:rsid w:val="00131612"/>
    <w:rsid w:val="001876DE"/>
    <w:rsid w:val="001B1541"/>
    <w:rsid w:val="001B4C6A"/>
    <w:rsid w:val="00201D81"/>
    <w:rsid w:val="002459D7"/>
    <w:rsid w:val="00250A59"/>
    <w:rsid w:val="00262924"/>
    <w:rsid w:val="00273E88"/>
    <w:rsid w:val="00293DFB"/>
    <w:rsid w:val="002A3AAE"/>
    <w:rsid w:val="002B3701"/>
    <w:rsid w:val="002B7F25"/>
    <w:rsid w:val="002C6D85"/>
    <w:rsid w:val="00301807"/>
    <w:rsid w:val="00304853"/>
    <w:rsid w:val="00307360"/>
    <w:rsid w:val="003162CA"/>
    <w:rsid w:val="00344EDE"/>
    <w:rsid w:val="00354B77"/>
    <w:rsid w:val="003574F0"/>
    <w:rsid w:val="00367596"/>
    <w:rsid w:val="003C0CB6"/>
    <w:rsid w:val="003C2CE2"/>
    <w:rsid w:val="0042249E"/>
    <w:rsid w:val="0043698C"/>
    <w:rsid w:val="0045727F"/>
    <w:rsid w:val="004E1812"/>
    <w:rsid w:val="004E609D"/>
    <w:rsid w:val="004E72A0"/>
    <w:rsid w:val="00521581"/>
    <w:rsid w:val="00543027"/>
    <w:rsid w:val="00552687"/>
    <w:rsid w:val="005544A6"/>
    <w:rsid w:val="0057583E"/>
    <w:rsid w:val="005C2A44"/>
    <w:rsid w:val="005C3664"/>
    <w:rsid w:val="00621DE1"/>
    <w:rsid w:val="00671AFD"/>
    <w:rsid w:val="00672B44"/>
    <w:rsid w:val="00683276"/>
    <w:rsid w:val="006930BF"/>
    <w:rsid w:val="006A0417"/>
    <w:rsid w:val="006A2305"/>
    <w:rsid w:val="006B3EEB"/>
    <w:rsid w:val="006C6094"/>
    <w:rsid w:val="006D1756"/>
    <w:rsid w:val="006E2F2E"/>
    <w:rsid w:val="006F01A8"/>
    <w:rsid w:val="00724AFF"/>
    <w:rsid w:val="007327B6"/>
    <w:rsid w:val="007338CE"/>
    <w:rsid w:val="00754971"/>
    <w:rsid w:val="007834D5"/>
    <w:rsid w:val="007A1667"/>
    <w:rsid w:val="007A496D"/>
    <w:rsid w:val="007A79C5"/>
    <w:rsid w:val="007B504A"/>
    <w:rsid w:val="007B642C"/>
    <w:rsid w:val="007E15D6"/>
    <w:rsid w:val="007E7894"/>
    <w:rsid w:val="007F0CE6"/>
    <w:rsid w:val="008120B2"/>
    <w:rsid w:val="0081723F"/>
    <w:rsid w:val="00866D82"/>
    <w:rsid w:val="00896191"/>
    <w:rsid w:val="008B3426"/>
    <w:rsid w:val="008B65F4"/>
    <w:rsid w:val="008B7008"/>
    <w:rsid w:val="008C4DA0"/>
    <w:rsid w:val="008D6537"/>
    <w:rsid w:val="008F758C"/>
    <w:rsid w:val="00905350"/>
    <w:rsid w:val="00924992"/>
    <w:rsid w:val="00941942"/>
    <w:rsid w:val="009468FD"/>
    <w:rsid w:val="009945A8"/>
    <w:rsid w:val="009C3D85"/>
    <w:rsid w:val="009D5518"/>
    <w:rsid w:val="009F1884"/>
    <w:rsid w:val="009F790E"/>
    <w:rsid w:val="00A05F16"/>
    <w:rsid w:val="00A0686A"/>
    <w:rsid w:val="00A4710B"/>
    <w:rsid w:val="00A62E8D"/>
    <w:rsid w:val="00A70D3C"/>
    <w:rsid w:val="00A84264"/>
    <w:rsid w:val="00A93588"/>
    <w:rsid w:val="00AB40A9"/>
    <w:rsid w:val="00AC7B75"/>
    <w:rsid w:val="00B320E6"/>
    <w:rsid w:val="00B45DE5"/>
    <w:rsid w:val="00B5475E"/>
    <w:rsid w:val="00B706AE"/>
    <w:rsid w:val="00B73FE1"/>
    <w:rsid w:val="00BA7D57"/>
    <w:rsid w:val="00BE6D5D"/>
    <w:rsid w:val="00BF0BDC"/>
    <w:rsid w:val="00BF1AFD"/>
    <w:rsid w:val="00BF750D"/>
    <w:rsid w:val="00C12A75"/>
    <w:rsid w:val="00C144B9"/>
    <w:rsid w:val="00C422BB"/>
    <w:rsid w:val="00C557BD"/>
    <w:rsid w:val="00C85D2E"/>
    <w:rsid w:val="00C94AAF"/>
    <w:rsid w:val="00CD714D"/>
    <w:rsid w:val="00D06A6A"/>
    <w:rsid w:val="00D13193"/>
    <w:rsid w:val="00D22137"/>
    <w:rsid w:val="00D71247"/>
    <w:rsid w:val="00D86ED6"/>
    <w:rsid w:val="00D87907"/>
    <w:rsid w:val="00DA03D4"/>
    <w:rsid w:val="00DB5473"/>
    <w:rsid w:val="00DD553A"/>
    <w:rsid w:val="00E05D5A"/>
    <w:rsid w:val="00E2508F"/>
    <w:rsid w:val="00E261A8"/>
    <w:rsid w:val="00E370E5"/>
    <w:rsid w:val="00E63B6D"/>
    <w:rsid w:val="00E70927"/>
    <w:rsid w:val="00E8247C"/>
    <w:rsid w:val="00E927A2"/>
    <w:rsid w:val="00E93002"/>
    <w:rsid w:val="00EB695D"/>
    <w:rsid w:val="00EE7FC3"/>
    <w:rsid w:val="00F2098B"/>
    <w:rsid w:val="00F4090C"/>
    <w:rsid w:val="00F7057B"/>
    <w:rsid w:val="00F707C9"/>
    <w:rsid w:val="00F8080D"/>
    <w:rsid w:val="00F81AC7"/>
    <w:rsid w:val="00F83025"/>
    <w:rsid w:val="00F83328"/>
    <w:rsid w:val="00F862A6"/>
    <w:rsid w:val="00F97BDB"/>
    <w:rsid w:val="00FA6BED"/>
    <w:rsid w:val="00FB0DF8"/>
    <w:rsid w:val="00FB35CA"/>
    <w:rsid w:val="00FE2C66"/>
    <w:rsid w:val="00FF63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AC95B"/>
  <w15:chartTrackingRefBased/>
  <w15:docId w15:val="{95DE1BBF-C47C-40E7-81D7-DB38C0112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EEB"/>
    <w:pPr>
      <w:spacing w:after="0" w:line="240" w:lineRule="auto"/>
    </w:pPr>
    <w:rPr>
      <w:rFonts w:ascii="Times New Roman" w:eastAsia="Times New Roman" w:hAnsi="Times New Roman" w:cs="Times New Roman"/>
      <w:szCs w:val="24"/>
      <w:lang w:eastAsia="tr-TR"/>
    </w:rPr>
  </w:style>
  <w:style w:type="paragraph" w:styleId="Balk4">
    <w:name w:val="heading 4"/>
    <w:basedOn w:val="Normal"/>
    <w:link w:val="Balk4Char"/>
    <w:uiPriority w:val="9"/>
    <w:qFormat/>
    <w:rsid w:val="005544A6"/>
    <w:pPr>
      <w:spacing w:before="100" w:beforeAutospacing="1" w:after="100" w:afterAutospacing="1"/>
      <w:outlineLvl w:val="3"/>
    </w:pPr>
    <w:rPr>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next w:val="stBilgi"/>
    <w:link w:val="stbilgiChar"/>
    <w:uiPriority w:val="99"/>
    <w:rsid w:val="006B3EEB"/>
    <w:pPr>
      <w:tabs>
        <w:tab w:val="center" w:pos="4536"/>
        <w:tab w:val="right" w:pos="9072"/>
      </w:tabs>
    </w:pPr>
    <w:rPr>
      <w:sz w:val="20"/>
      <w:szCs w:val="20"/>
    </w:rPr>
  </w:style>
  <w:style w:type="character" w:customStyle="1" w:styleId="stbilgiChar">
    <w:name w:val="Üstbilgi Char"/>
    <w:link w:val="a"/>
    <w:uiPriority w:val="99"/>
    <w:rsid w:val="006B3EEB"/>
    <w:rPr>
      <w:rFonts w:ascii="Times New Roman" w:eastAsia="Times New Roman" w:hAnsi="Times New Roman" w:cs="Times New Roman"/>
      <w:sz w:val="20"/>
      <w:szCs w:val="20"/>
      <w:lang w:eastAsia="tr-TR"/>
    </w:rPr>
  </w:style>
  <w:style w:type="paragraph" w:styleId="stBilgi">
    <w:name w:val="header"/>
    <w:basedOn w:val="Normal"/>
    <w:link w:val="stBilgiChar0"/>
    <w:uiPriority w:val="99"/>
    <w:semiHidden/>
    <w:unhideWhenUsed/>
    <w:rsid w:val="006B3EEB"/>
    <w:pPr>
      <w:tabs>
        <w:tab w:val="center" w:pos="4536"/>
        <w:tab w:val="right" w:pos="9072"/>
      </w:tabs>
    </w:pPr>
  </w:style>
  <w:style w:type="character" w:customStyle="1" w:styleId="stBilgiChar0">
    <w:name w:val="Üst Bilgi Char"/>
    <w:basedOn w:val="VarsaylanParagrafYazTipi"/>
    <w:link w:val="stBilgi"/>
    <w:uiPriority w:val="99"/>
    <w:semiHidden/>
    <w:rsid w:val="006B3EEB"/>
    <w:rPr>
      <w:rFonts w:ascii="Times New Roman" w:eastAsia="Times New Roman" w:hAnsi="Times New Roman" w:cs="Times New Roman"/>
      <w:szCs w:val="24"/>
      <w:lang w:eastAsia="tr-TR"/>
    </w:rPr>
  </w:style>
  <w:style w:type="table" w:styleId="TabloKlavuzu">
    <w:name w:val="Table Grid"/>
    <w:basedOn w:val="NormalTablo"/>
    <w:uiPriority w:val="39"/>
    <w:rsid w:val="003C0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0CB6"/>
    <w:pPr>
      <w:spacing w:before="100" w:beforeAutospacing="1" w:after="100" w:afterAutospacing="1"/>
    </w:pPr>
    <w:rPr>
      <w:sz w:val="24"/>
    </w:rPr>
  </w:style>
  <w:style w:type="character" w:styleId="Gl">
    <w:name w:val="Strong"/>
    <w:basedOn w:val="VarsaylanParagrafYazTipi"/>
    <w:uiPriority w:val="22"/>
    <w:qFormat/>
    <w:rsid w:val="00250A59"/>
    <w:rPr>
      <w:b/>
      <w:bCs/>
    </w:rPr>
  </w:style>
  <w:style w:type="paragraph" w:styleId="AralkYok">
    <w:name w:val="No Spacing"/>
    <w:uiPriority w:val="1"/>
    <w:qFormat/>
    <w:rsid w:val="00250A59"/>
    <w:pPr>
      <w:spacing w:after="0" w:line="240" w:lineRule="auto"/>
    </w:pPr>
    <w:rPr>
      <w:rFonts w:ascii="Times New Roman" w:eastAsia="Times New Roman" w:hAnsi="Times New Roman" w:cs="Times New Roman"/>
      <w:sz w:val="24"/>
      <w:szCs w:val="24"/>
      <w:lang w:eastAsia="tr-TR"/>
    </w:rPr>
  </w:style>
  <w:style w:type="character" w:customStyle="1" w:styleId="specification-head">
    <w:name w:val="specification-head"/>
    <w:basedOn w:val="VarsaylanParagrafYazTipi"/>
    <w:rsid w:val="00074061"/>
  </w:style>
  <w:style w:type="character" w:customStyle="1" w:styleId="specification-result">
    <w:name w:val="specification-result"/>
    <w:basedOn w:val="VarsaylanParagrafYazTipi"/>
    <w:rsid w:val="00074061"/>
  </w:style>
  <w:style w:type="paragraph" w:styleId="ListeParagraf">
    <w:name w:val="List Paragraph"/>
    <w:basedOn w:val="Normal"/>
    <w:uiPriority w:val="34"/>
    <w:qFormat/>
    <w:rsid w:val="009F790E"/>
    <w:pPr>
      <w:spacing w:after="160" w:line="259" w:lineRule="auto"/>
      <w:ind w:left="720"/>
      <w:contextualSpacing/>
    </w:pPr>
    <w:rPr>
      <w:rFonts w:asciiTheme="minorHAnsi" w:eastAsiaTheme="minorHAnsi" w:hAnsiTheme="minorHAnsi" w:cstheme="minorBidi"/>
      <w:szCs w:val="22"/>
      <w:lang w:eastAsia="en-US"/>
    </w:rPr>
  </w:style>
  <w:style w:type="paragraph" w:customStyle="1" w:styleId="Default">
    <w:name w:val="Default"/>
    <w:rsid w:val="007F0CE6"/>
    <w:pPr>
      <w:autoSpaceDE w:val="0"/>
      <w:autoSpaceDN w:val="0"/>
      <w:adjustRightInd w:val="0"/>
      <w:spacing w:after="0" w:line="240" w:lineRule="auto"/>
    </w:pPr>
    <w:rPr>
      <w:rFonts w:ascii="Arial" w:hAnsi="Arial" w:cs="Arial"/>
      <w:color w:val="000000"/>
      <w:sz w:val="24"/>
      <w:szCs w:val="24"/>
    </w:rPr>
  </w:style>
  <w:style w:type="paragraph" w:styleId="HTMLncedenBiimlendirilmi">
    <w:name w:val="HTML Preformatted"/>
    <w:basedOn w:val="Normal"/>
    <w:link w:val="HTMLncedenBiimlendirilmiChar"/>
    <w:uiPriority w:val="99"/>
    <w:semiHidden/>
    <w:unhideWhenUsed/>
    <w:rsid w:val="00BF1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BF1AFD"/>
    <w:rPr>
      <w:rFonts w:ascii="Courier New" w:eastAsia="Times New Roman" w:hAnsi="Courier New" w:cs="Courier New"/>
      <w:sz w:val="20"/>
      <w:szCs w:val="20"/>
      <w:lang w:eastAsia="tr-TR"/>
    </w:rPr>
  </w:style>
  <w:style w:type="paragraph" w:customStyle="1" w:styleId="TableParagraph">
    <w:name w:val="Table Paragraph"/>
    <w:basedOn w:val="Normal"/>
    <w:uiPriority w:val="1"/>
    <w:qFormat/>
    <w:rsid w:val="00D86ED6"/>
    <w:pPr>
      <w:widowControl w:val="0"/>
      <w:autoSpaceDE w:val="0"/>
      <w:autoSpaceDN w:val="0"/>
    </w:pPr>
    <w:rPr>
      <w:szCs w:val="22"/>
      <w:lang w:eastAsia="en-US"/>
    </w:rPr>
  </w:style>
  <w:style w:type="character" w:customStyle="1" w:styleId="Balk4Char">
    <w:name w:val="Başlık 4 Char"/>
    <w:basedOn w:val="VarsaylanParagrafYazTipi"/>
    <w:link w:val="Balk4"/>
    <w:uiPriority w:val="9"/>
    <w:rsid w:val="005544A6"/>
    <w:rPr>
      <w:rFonts w:ascii="Times New Roman" w:eastAsia="Times New Roman" w:hAnsi="Times New Roman" w:cs="Times New Roman"/>
      <w:b/>
      <w:bCs/>
      <w:sz w:val="24"/>
      <w:szCs w:val="24"/>
      <w:lang w:eastAsia="tr-TR"/>
    </w:rPr>
  </w:style>
  <w:style w:type="paragraph" w:customStyle="1" w:styleId="paragraph">
    <w:name w:val="paragraph"/>
    <w:basedOn w:val="Normal"/>
    <w:rsid w:val="00D13193"/>
    <w:pPr>
      <w:spacing w:before="100" w:beforeAutospacing="1" w:after="100" w:afterAutospacing="1"/>
    </w:pPr>
    <w:rPr>
      <w:sz w:val="24"/>
    </w:rPr>
  </w:style>
  <w:style w:type="character" w:customStyle="1" w:styleId="normaltextrun">
    <w:name w:val="normaltextrun"/>
    <w:basedOn w:val="VarsaylanParagrafYazTipi"/>
    <w:rsid w:val="00D13193"/>
  </w:style>
  <w:style w:type="character" w:customStyle="1" w:styleId="eop">
    <w:name w:val="eop"/>
    <w:basedOn w:val="VarsaylanParagrafYazTipi"/>
    <w:rsid w:val="00D13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234549">
      <w:bodyDiv w:val="1"/>
      <w:marLeft w:val="0"/>
      <w:marRight w:val="0"/>
      <w:marTop w:val="0"/>
      <w:marBottom w:val="0"/>
      <w:divBdr>
        <w:top w:val="none" w:sz="0" w:space="0" w:color="auto"/>
        <w:left w:val="none" w:sz="0" w:space="0" w:color="auto"/>
        <w:bottom w:val="none" w:sz="0" w:space="0" w:color="auto"/>
        <w:right w:val="none" w:sz="0" w:space="0" w:color="auto"/>
      </w:divBdr>
    </w:div>
    <w:div w:id="770048997">
      <w:bodyDiv w:val="1"/>
      <w:marLeft w:val="0"/>
      <w:marRight w:val="0"/>
      <w:marTop w:val="0"/>
      <w:marBottom w:val="0"/>
      <w:divBdr>
        <w:top w:val="none" w:sz="0" w:space="0" w:color="auto"/>
        <w:left w:val="none" w:sz="0" w:space="0" w:color="auto"/>
        <w:bottom w:val="none" w:sz="0" w:space="0" w:color="auto"/>
        <w:right w:val="none" w:sz="0" w:space="0" w:color="auto"/>
      </w:divBdr>
    </w:div>
    <w:div w:id="825516219">
      <w:bodyDiv w:val="1"/>
      <w:marLeft w:val="0"/>
      <w:marRight w:val="0"/>
      <w:marTop w:val="0"/>
      <w:marBottom w:val="0"/>
      <w:divBdr>
        <w:top w:val="none" w:sz="0" w:space="0" w:color="auto"/>
        <w:left w:val="none" w:sz="0" w:space="0" w:color="auto"/>
        <w:bottom w:val="none" w:sz="0" w:space="0" w:color="auto"/>
        <w:right w:val="none" w:sz="0" w:space="0" w:color="auto"/>
      </w:divBdr>
    </w:div>
    <w:div w:id="875584830">
      <w:bodyDiv w:val="1"/>
      <w:marLeft w:val="0"/>
      <w:marRight w:val="0"/>
      <w:marTop w:val="0"/>
      <w:marBottom w:val="0"/>
      <w:divBdr>
        <w:top w:val="none" w:sz="0" w:space="0" w:color="auto"/>
        <w:left w:val="none" w:sz="0" w:space="0" w:color="auto"/>
        <w:bottom w:val="none" w:sz="0" w:space="0" w:color="auto"/>
        <w:right w:val="none" w:sz="0" w:space="0" w:color="auto"/>
      </w:divBdr>
    </w:div>
    <w:div w:id="1083603420">
      <w:bodyDiv w:val="1"/>
      <w:marLeft w:val="0"/>
      <w:marRight w:val="0"/>
      <w:marTop w:val="0"/>
      <w:marBottom w:val="0"/>
      <w:divBdr>
        <w:top w:val="none" w:sz="0" w:space="0" w:color="auto"/>
        <w:left w:val="none" w:sz="0" w:space="0" w:color="auto"/>
        <w:bottom w:val="none" w:sz="0" w:space="0" w:color="auto"/>
        <w:right w:val="none" w:sz="0" w:space="0" w:color="auto"/>
      </w:divBdr>
      <w:divsChild>
        <w:div w:id="882594515">
          <w:marLeft w:val="0"/>
          <w:marRight w:val="0"/>
          <w:marTop w:val="0"/>
          <w:marBottom w:val="0"/>
          <w:divBdr>
            <w:top w:val="none" w:sz="0" w:space="0" w:color="auto"/>
            <w:left w:val="none" w:sz="0" w:space="0" w:color="auto"/>
            <w:bottom w:val="none" w:sz="0" w:space="0" w:color="auto"/>
            <w:right w:val="none" w:sz="0" w:space="0" w:color="auto"/>
          </w:divBdr>
        </w:div>
        <w:div w:id="2016228418">
          <w:marLeft w:val="0"/>
          <w:marRight w:val="0"/>
          <w:marTop w:val="0"/>
          <w:marBottom w:val="0"/>
          <w:divBdr>
            <w:top w:val="none" w:sz="0" w:space="0" w:color="auto"/>
            <w:left w:val="none" w:sz="0" w:space="0" w:color="auto"/>
            <w:bottom w:val="none" w:sz="0" w:space="0" w:color="auto"/>
            <w:right w:val="none" w:sz="0" w:space="0" w:color="auto"/>
          </w:divBdr>
        </w:div>
        <w:div w:id="1350527560">
          <w:marLeft w:val="0"/>
          <w:marRight w:val="0"/>
          <w:marTop w:val="0"/>
          <w:marBottom w:val="0"/>
          <w:divBdr>
            <w:top w:val="none" w:sz="0" w:space="0" w:color="auto"/>
            <w:left w:val="none" w:sz="0" w:space="0" w:color="auto"/>
            <w:bottom w:val="none" w:sz="0" w:space="0" w:color="auto"/>
            <w:right w:val="none" w:sz="0" w:space="0" w:color="auto"/>
          </w:divBdr>
        </w:div>
        <w:div w:id="1896160250">
          <w:marLeft w:val="0"/>
          <w:marRight w:val="0"/>
          <w:marTop w:val="0"/>
          <w:marBottom w:val="0"/>
          <w:divBdr>
            <w:top w:val="none" w:sz="0" w:space="0" w:color="auto"/>
            <w:left w:val="none" w:sz="0" w:space="0" w:color="auto"/>
            <w:bottom w:val="none" w:sz="0" w:space="0" w:color="auto"/>
            <w:right w:val="none" w:sz="0" w:space="0" w:color="auto"/>
          </w:divBdr>
        </w:div>
        <w:div w:id="1186409149">
          <w:marLeft w:val="0"/>
          <w:marRight w:val="0"/>
          <w:marTop w:val="0"/>
          <w:marBottom w:val="0"/>
          <w:divBdr>
            <w:top w:val="none" w:sz="0" w:space="0" w:color="auto"/>
            <w:left w:val="none" w:sz="0" w:space="0" w:color="auto"/>
            <w:bottom w:val="none" w:sz="0" w:space="0" w:color="auto"/>
            <w:right w:val="none" w:sz="0" w:space="0" w:color="auto"/>
          </w:divBdr>
        </w:div>
        <w:div w:id="789936492">
          <w:marLeft w:val="0"/>
          <w:marRight w:val="0"/>
          <w:marTop w:val="0"/>
          <w:marBottom w:val="0"/>
          <w:divBdr>
            <w:top w:val="none" w:sz="0" w:space="0" w:color="auto"/>
            <w:left w:val="none" w:sz="0" w:space="0" w:color="auto"/>
            <w:bottom w:val="none" w:sz="0" w:space="0" w:color="auto"/>
            <w:right w:val="none" w:sz="0" w:space="0" w:color="auto"/>
          </w:divBdr>
        </w:div>
        <w:div w:id="1093935863">
          <w:marLeft w:val="0"/>
          <w:marRight w:val="0"/>
          <w:marTop w:val="0"/>
          <w:marBottom w:val="0"/>
          <w:divBdr>
            <w:top w:val="none" w:sz="0" w:space="0" w:color="auto"/>
            <w:left w:val="none" w:sz="0" w:space="0" w:color="auto"/>
            <w:bottom w:val="none" w:sz="0" w:space="0" w:color="auto"/>
            <w:right w:val="none" w:sz="0" w:space="0" w:color="auto"/>
          </w:divBdr>
        </w:div>
        <w:div w:id="241378623">
          <w:marLeft w:val="0"/>
          <w:marRight w:val="0"/>
          <w:marTop w:val="0"/>
          <w:marBottom w:val="0"/>
          <w:divBdr>
            <w:top w:val="none" w:sz="0" w:space="0" w:color="auto"/>
            <w:left w:val="none" w:sz="0" w:space="0" w:color="auto"/>
            <w:bottom w:val="none" w:sz="0" w:space="0" w:color="auto"/>
            <w:right w:val="none" w:sz="0" w:space="0" w:color="auto"/>
          </w:divBdr>
          <w:divsChild>
            <w:div w:id="1054617197">
              <w:marLeft w:val="-75"/>
              <w:marRight w:val="0"/>
              <w:marTop w:val="30"/>
              <w:marBottom w:val="30"/>
              <w:divBdr>
                <w:top w:val="none" w:sz="0" w:space="0" w:color="auto"/>
                <w:left w:val="none" w:sz="0" w:space="0" w:color="auto"/>
                <w:bottom w:val="none" w:sz="0" w:space="0" w:color="auto"/>
                <w:right w:val="none" w:sz="0" w:space="0" w:color="auto"/>
              </w:divBdr>
              <w:divsChild>
                <w:div w:id="705527805">
                  <w:marLeft w:val="0"/>
                  <w:marRight w:val="0"/>
                  <w:marTop w:val="0"/>
                  <w:marBottom w:val="0"/>
                  <w:divBdr>
                    <w:top w:val="none" w:sz="0" w:space="0" w:color="auto"/>
                    <w:left w:val="none" w:sz="0" w:space="0" w:color="auto"/>
                    <w:bottom w:val="none" w:sz="0" w:space="0" w:color="auto"/>
                    <w:right w:val="none" w:sz="0" w:space="0" w:color="auto"/>
                  </w:divBdr>
                  <w:divsChild>
                    <w:div w:id="1838879006">
                      <w:marLeft w:val="0"/>
                      <w:marRight w:val="0"/>
                      <w:marTop w:val="0"/>
                      <w:marBottom w:val="0"/>
                      <w:divBdr>
                        <w:top w:val="none" w:sz="0" w:space="0" w:color="auto"/>
                        <w:left w:val="none" w:sz="0" w:space="0" w:color="auto"/>
                        <w:bottom w:val="none" w:sz="0" w:space="0" w:color="auto"/>
                        <w:right w:val="none" w:sz="0" w:space="0" w:color="auto"/>
                      </w:divBdr>
                    </w:div>
                  </w:divsChild>
                </w:div>
                <w:div w:id="2094890437">
                  <w:marLeft w:val="0"/>
                  <w:marRight w:val="0"/>
                  <w:marTop w:val="0"/>
                  <w:marBottom w:val="0"/>
                  <w:divBdr>
                    <w:top w:val="none" w:sz="0" w:space="0" w:color="auto"/>
                    <w:left w:val="none" w:sz="0" w:space="0" w:color="auto"/>
                    <w:bottom w:val="none" w:sz="0" w:space="0" w:color="auto"/>
                    <w:right w:val="none" w:sz="0" w:space="0" w:color="auto"/>
                  </w:divBdr>
                  <w:divsChild>
                    <w:div w:id="739253557">
                      <w:marLeft w:val="0"/>
                      <w:marRight w:val="0"/>
                      <w:marTop w:val="0"/>
                      <w:marBottom w:val="0"/>
                      <w:divBdr>
                        <w:top w:val="none" w:sz="0" w:space="0" w:color="auto"/>
                        <w:left w:val="none" w:sz="0" w:space="0" w:color="auto"/>
                        <w:bottom w:val="none" w:sz="0" w:space="0" w:color="auto"/>
                        <w:right w:val="none" w:sz="0" w:space="0" w:color="auto"/>
                      </w:divBdr>
                    </w:div>
                  </w:divsChild>
                </w:div>
                <w:div w:id="1282880722">
                  <w:marLeft w:val="0"/>
                  <w:marRight w:val="0"/>
                  <w:marTop w:val="0"/>
                  <w:marBottom w:val="0"/>
                  <w:divBdr>
                    <w:top w:val="none" w:sz="0" w:space="0" w:color="auto"/>
                    <w:left w:val="none" w:sz="0" w:space="0" w:color="auto"/>
                    <w:bottom w:val="none" w:sz="0" w:space="0" w:color="auto"/>
                    <w:right w:val="none" w:sz="0" w:space="0" w:color="auto"/>
                  </w:divBdr>
                  <w:divsChild>
                    <w:div w:id="323241207">
                      <w:marLeft w:val="0"/>
                      <w:marRight w:val="0"/>
                      <w:marTop w:val="0"/>
                      <w:marBottom w:val="0"/>
                      <w:divBdr>
                        <w:top w:val="none" w:sz="0" w:space="0" w:color="auto"/>
                        <w:left w:val="none" w:sz="0" w:space="0" w:color="auto"/>
                        <w:bottom w:val="none" w:sz="0" w:space="0" w:color="auto"/>
                        <w:right w:val="none" w:sz="0" w:space="0" w:color="auto"/>
                      </w:divBdr>
                    </w:div>
                  </w:divsChild>
                </w:div>
                <w:div w:id="31274215">
                  <w:marLeft w:val="0"/>
                  <w:marRight w:val="0"/>
                  <w:marTop w:val="0"/>
                  <w:marBottom w:val="0"/>
                  <w:divBdr>
                    <w:top w:val="none" w:sz="0" w:space="0" w:color="auto"/>
                    <w:left w:val="none" w:sz="0" w:space="0" w:color="auto"/>
                    <w:bottom w:val="none" w:sz="0" w:space="0" w:color="auto"/>
                    <w:right w:val="none" w:sz="0" w:space="0" w:color="auto"/>
                  </w:divBdr>
                  <w:divsChild>
                    <w:div w:id="2065446966">
                      <w:marLeft w:val="0"/>
                      <w:marRight w:val="0"/>
                      <w:marTop w:val="0"/>
                      <w:marBottom w:val="0"/>
                      <w:divBdr>
                        <w:top w:val="none" w:sz="0" w:space="0" w:color="auto"/>
                        <w:left w:val="none" w:sz="0" w:space="0" w:color="auto"/>
                        <w:bottom w:val="none" w:sz="0" w:space="0" w:color="auto"/>
                        <w:right w:val="none" w:sz="0" w:space="0" w:color="auto"/>
                      </w:divBdr>
                    </w:div>
                    <w:div w:id="1974677543">
                      <w:marLeft w:val="0"/>
                      <w:marRight w:val="0"/>
                      <w:marTop w:val="0"/>
                      <w:marBottom w:val="0"/>
                      <w:divBdr>
                        <w:top w:val="none" w:sz="0" w:space="0" w:color="auto"/>
                        <w:left w:val="none" w:sz="0" w:space="0" w:color="auto"/>
                        <w:bottom w:val="none" w:sz="0" w:space="0" w:color="auto"/>
                        <w:right w:val="none" w:sz="0" w:space="0" w:color="auto"/>
                      </w:divBdr>
                    </w:div>
                    <w:div w:id="1392968390">
                      <w:marLeft w:val="0"/>
                      <w:marRight w:val="0"/>
                      <w:marTop w:val="0"/>
                      <w:marBottom w:val="0"/>
                      <w:divBdr>
                        <w:top w:val="none" w:sz="0" w:space="0" w:color="auto"/>
                        <w:left w:val="none" w:sz="0" w:space="0" w:color="auto"/>
                        <w:bottom w:val="none" w:sz="0" w:space="0" w:color="auto"/>
                        <w:right w:val="none" w:sz="0" w:space="0" w:color="auto"/>
                      </w:divBdr>
                    </w:div>
                    <w:div w:id="26612667">
                      <w:marLeft w:val="0"/>
                      <w:marRight w:val="0"/>
                      <w:marTop w:val="0"/>
                      <w:marBottom w:val="0"/>
                      <w:divBdr>
                        <w:top w:val="none" w:sz="0" w:space="0" w:color="auto"/>
                        <w:left w:val="none" w:sz="0" w:space="0" w:color="auto"/>
                        <w:bottom w:val="none" w:sz="0" w:space="0" w:color="auto"/>
                        <w:right w:val="none" w:sz="0" w:space="0" w:color="auto"/>
                      </w:divBdr>
                    </w:div>
                  </w:divsChild>
                </w:div>
                <w:div w:id="165748380">
                  <w:marLeft w:val="0"/>
                  <w:marRight w:val="0"/>
                  <w:marTop w:val="0"/>
                  <w:marBottom w:val="0"/>
                  <w:divBdr>
                    <w:top w:val="none" w:sz="0" w:space="0" w:color="auto"/>
                    <w:left w:val="none" w:sz="0" w:space="0" w:color="auto"/>
                    <w:bottom w:val="none" w:sz="0" w:space="0" w:color="auto"/>
                    <w:right w:val="none" w:sz="0" w:space="0" w:color="auto"/>
                  </w:divBdr>
                  <w:divsChild>
                    <w:div w:id="661473074">
                      <w:marLeft w:val="0"/>
                      <w:marRight w:val="0"/>
                      <w:marTop w:val="0"/>
                      <w:marBottom w:val="0"/>
                      <w:divBdr>
                        <w:top w:val="none" w:sz="0" w:space="0" w:color="auto"/>
                        <w:left w:val="none" w:sz="0" w:space="0" w:color="auto"/>
                        <w:bottom w:val="none" w:sz="0" w:space="0" w:color="auto"/>
                        <w:right w:val="none" w:sz="0" w:space="0" w:color="auto"/>
                      </w:divBdr>
                    </w:div>
                    <w:div w:id="1784349533">
                      <w:marLeft w:val="0"/>
                      <w:marRight w:val="0"/>
                      <w:marTop w:val="0"/>
                      <w:marBottom w:val="0"/>
                      <w:divBdr>
                        <w:top w:val="none" w:sz="0" w:space="0" w:color="auto"/>
                        <w:left w:val="none" w:sz="0" w:space="0" w:color="auto"/>
                        <w:bottom w:val="none" w:sz="0" w:space="0" w:color="auto"/>
                        <w:right w:val="none" w:sz="0" w:space="0" w:color="auto"/>
                      </w:divBdr>
                    </w:div>
                    <w:div w:id="252205270">
                      <w:marLeft w:val="0"/>
                      <w:marRight w:val="0"/>
                      <w:marTop w:val="0"/>
                      <w:marBottom w:val="0"/>
                      <w:divBdr>
                        <w:top w:val="none" w:sz="0" w:space="0" w:color="auto"/>
                        <w:left w:val="none" w:sz="0" w:space="0" w:color="auto"/>
                        <w:bottom w:val="none" w:sz="0" w:space="0" w:color="auto"/>
                        <w:right w:val="none" w:sz="0" w:space="0" w:color="auto"/>
                      </w:divBdr>
                    </w:div>
                    <w:div w:id="765268326">
                      <w:marLeft w:val="0"/>
                      <w:marRight w:val="0"/>
                      <w:marTop w:val="0"/>
                      <w:marBottom w:val="0"/>
                      <w:divBdr>
                        <w:top w:val="none" w:sz="0" w:space="0" w:color="auto"/>
                        <w:left w:val="none" w:sz="0" w:space="0" w:color="auto"/>
                        <w:bottom w:val="none" w:sz="0" w:space="0" w:color="auto"/>
                        <w:right w:val="none" w:sz="0" w:space="0" w:color="auto"/>
                      </w:divBdr>
                    </w:div>
                  </w:divsChild>
                </w:div>
                <w:div w:id="1132938059">
                  <w:marLeft w:val="0"/>
                  <w:marRight w:val="0"/>
                  <w:marTop w:val="0"/>
                  <w:marBottom w:val="0"/>
                  <w:divBdr>
                    <w:top w:val="none" w:sz="0" w:space="0" w:color="auto"/>
                    <w:left w:val="none" w:sz="0" w:space="0" w:color="auto"/>
                    <w:bottom w:val="none" w:sz="0" w:space="0" w:color="auto"/>
                    <w:right w:val="none" w:sz="0" w:space="0" w:color="auto"/>
                  </w:divBdr>
                  <w:divsChild>
                    <w:div w:id="1412509882">
                      <w:marLeft w:val="0"/>
                      <w:marRight w:val="0"/>
                      <w:marTop w:val="0"/>
                      <w:marBottom w:val="0"/>
                      <w:divBdr>
                        <w:top w:val="none" w:sz="0" w:space="0" w:color="auto"/>
                        <w:left w:val="none" w:sz="0" w:space="0" w:color="auto"/>
                        <w:bottom w:val="none" w:sz="0" w:space="0" w:color="auto"/>
                        <w:right w:val="none" w:sz="0" w:space="0" w:color="auto"/>
                      </w:divBdr>
                    </w:div>
                    <w:div w:id="1696613209">
                      <w:marLeft w:val="0"/>
                      <w:marRight w:val="0"/>
                      <w:marTop w:val="0"/>
                      <w:marBottom w:val="0"/>
                      <w:divBdr>
                        <w:top w:val="none" w:sz="0" w:space="0" w:color="auto"/>
                        <w:left w:val="none" w:sz="0" w:space="0" w:color="auto"/>
                        <w:bottom w:val="none" w:sz="0" w:space="0" w:color="auto"/>
                        <w:right w:val="none" w:sz="0" w:space="0" w:color="auto"/>
                      </w:divBdr>
                    </w:div>
                  </w:divsChild>
                </w:div>
                <w:div w:id="1220824908">
                  <w:marLeft w:val="0"/>
                  <w:marRight w:val="0"/>
                  <w:marTop w:val="0"/>
                  <w:marBottom w:val="0"/>
                  <w:divBdr>
                    <w:top w:val="none" w:sz="0" w:space="0" w:color="auto"/>
                    <w:left w:val="none" w:sz="0" w:space="0" w:color="auto"/>
                    <w:bottom w:val="none" w:sz="0" w:space="0" w:color="auto"/>
                    <w:right w:val="none" w:sz="0" w:space="0" w:color="auto"/>
                  </w:divBdr>
                  <w:divsChild>
                    <w:div w:id="488639347">
                      <w:marLeft w:val="0"/>
                      <w:marRight w:val="0"/>
                      <w:marTop w:val="0"/>
                      <w:marBottom w:val="0"/>
                      <w:divBdr>
                        <w:top w:val="none" w:sz="0" w:space="0" w:color="auto"/>
                        <w:left w:val="none" w:sz="0" w:space="0" w:color="auto"/>
                        <w:bottom w:val="none" w:sz="0" w:space="0" w:color="auto"/>
                        <w:right w:val="none" w:sz="0" w:space="0" w:color="auto"/>
                      </w:divBdr>
                    </w:div>
                    <w:div w:id="1403597452">
                      <w:marLeft w:val="0"/>
                      <w:marRight w:val="0"/>
                      <w:marTop w:val="0"/>
                      <w:marBottom w:val="0"/>
                      <w:divBdr>
                        <w:top w:val="none" w:sz="0" w:space="0" w:color="auto"/>
                        <w:left w:val="none" w:sz="0" w:space="0" w:color="auto"/>
                        <w:bottom w:val="none" w:sz="0" w:space="0" w:color="auto"/>
                        <w:right w:val="none" w:sz="0" w:space="0" w:color="auto"/>
                      </w:divBdr>
                    </w:div>
                  </w:divsChild>
                </w:div>
                <w:div w:id="765417379">
                  <w:marLeft w:val="0"/>
                  <w:marRight w:val="0"/>
                  <w:marTop w:val="0"/>
                  <w:marBottom w:val="0"/>
                  <w:divBdr>
                    <w:top w:val="none" w:sz="0" w:space="0" w:color="auto"/>
                    <w:left w:val="none" w:sz="0" w:space="0" w:color="auto"/>
                    <w:bottom w:val="none" w:sz="0" w:space="0" w:color="auto"/>
                    <w:right w:val="none" w:sz="0" w:space="0" w:color="auto"/>
                  </w:divBdr>
                  <w:divsChild>
                    <w:div w:id="1158107669">
                      <w:marLeft w:val="0"/>
                      <w:marRight w:val="0"/>
                      <w:marTop w:val="0"/>
                      <w:marBottom w:val="0"/>
                      <w:divBdr>
                        <w:top w:val="none" w:sz="0" w:space="0" w:color="auto"/>
                        <w:left w:val="none" w:sz="0" w:space="0" w:color="auto"/>
                        <w:bottom w:val="none" w:sz="0" w:space="0" w:color="auto"/>
                        <w:right w:val="none" w:sz="0" w:space="0" w:color="auto"/>
                      </w:divBdr>
                    </w:div>
                    <w:div w:id="488908634">
                      <w:marLeft w:val="0"/>
                      <w:marRight w:val="0"/>
                      <w:marTop w:val="0"/>
                      <w:marBottom w:val="0"/>
                      <w:divBdr>
                        <w:top w:val="none" w:sz="0" w:space="0" w:color="auto"/>
                        <w:left w:val="none" w:sz="0" w:space="0" w:color="auto"/>
                        <w:bottom w:val="none" w:sz="0" w:space="0" w:color="auto"/>
                        <w:right w:val="none" w:sz="0" w:space="0" w:color="auto"/>
                      </w:divBdr>
                    </w:div>
                  </w:divsChild>
                </w:div>
                <w:div w:id="1958247494">
                  <w:marLeft w:val="0"/>
                  <w:marRight w:val="0"/>
                  <w:marTop w:val="0"/>
                  <w:marBottom w:val="0"/>
                  <w:divBdr>
                    <w:top w:val="none" w:sz="0" w:space="0" w:color="auto"/>
                    <w:left w:val="none" w:sz="0" w:space="0" w:color="auto"/>
                    <w:bottom w:val="none" w:sz="0" w:space="0" w:color="auto"/>
                    <w:right w:val="none" w:sz="0" w:space="0" w:color="auto"/>
                  </w:divBdr>
                  <w:divsChild>
                    <w:div w:id="645402197">
                      <w:marLeft w:val="0"/>
                      <w:marRight w:val="0"/>
                      <w:marTop w:val="0"/>
                      <w:marBottom w:val="0"/>
                      <w:divBdr>
                        <w:top w:val="none" w:sz="0" w:space="0" w:color="auto"/>
                        <w:left w:val="none" w:sz="0" w:space="0" w:color="auto"/>
                        <w:bottom w:val="none" w:sz="0" w:space="0" w:color="auto"/>
                        <w:right w:val="none" w:sz="0" w:space="0" w:color="auto"/>
                      </w:divBdr>
                    </w:div>
                    <w:div w:id="1310869155">
                      <w:marLeft w:val="0"/>
                      <w:marRight w:val="0"/>
                      <w:marTop w:val="0"/>
                      <w:marBottom w:val="0"/>
                      <w:divBdr>
                        <w:top w:val="none" w:sz="0" w:space="0" w:color="auto"/>
                        <w:left w:val="none" w:sz="0" w:space="0" w:color="auto"/>
                        <w:bottom w:val="none" w:sz="0" w:space="0" w:color="auto"/>
                        <w:right w:val="none" w:sz="0" w:space="0" w:color="auto"/>
                      </w:divBdr>
                    </w:div>
                  </w:divsChild>
                </w:div>
                <w:div w:id="310599399">
                  <w:marLeft w:val="0"/>
                  <w:marRight w:val="0"/>
                  <w:marTop w:val="0"/>
                  <w:marBottom w:val="0"/>
                  <w:divBdr>
                    <w:top w:val="none" w:sz="0" w:space="0" w:color="auto"/>
                    <w:left w:val="none" w:sz="0" w:space="0" w:color="auto"/>
                    <w:bottom w:val="none" w:sz="0" w:space="0" w:color="auto"/>
                    <w:right w:val="none" w:sz="0" w:space="0" w:color="auto"/>
                  </w:divBdr>
                  <w:divsChild>
                    <w:div w:id="901797639">
                      <w:marLeft w:val="0"/>
                      <w:marRight w:val="0"/>
                      <w:marTop w:val="0"/>
                      <w:marBottom w:val="0"/>
                      <w:divBdr>
                        <w:top w:val="none" w:sz="0" w:space="0" w:color="auto"/>
                        <w:left w:val="none" w:sz="0" w:space="0" w:color="auto"/>
                        <w:bottom w:val="none" w:sz="0" w:space="0" w:color="auto"/>
                        <w:right w:val="none" w:sz="0" w:space="0" w:color="auto"/>
                      </w:divBdr>
                    </w:div>
                    <w:div w:id="1498888702">
                      <w:marLeft w:val="0"/>
                      <w:marRight w:val="0"/>
                      <w:marTop w:val="0"/>
                      <w:marBottom w:val="0"/>
                      <w:divBdr>
                        <w:top w:val="none" w:sz="0" w:space="0" w:color="auto"/>
                        <w:left w:val="none" w:sz="0" w:space="0" w:color="auto"/>
                        <w:bottom w:val="none" w:sz="0" w:space="0" w:color="auto"/>
                        <w:right w:val="none" w:sz="0" w:space="0" w:color="auto"/>
                      </w:divBdr>
                    </w:div>
                    <w:div w:id="1855799655">
                      <w:marLeft w:val="0"/>
                      <w:marRight w:val="0"/>
                      <w:marTop w:val="0"/>
                      <w:marBottom w:val="0"/>
                      <w:divBdr>
                        <w:top w:val="none" w:sz="0" w:space="0" w:color="auto"/>
                        <w:left w:val="none" w:sz="0" w:space="0" w:color="auto"/>
                        <w:bottom w:val="none" w:sz="0" w:space="0" w:color="auto"/>
                        <w:right w:val="none" w:sz="0" w:space="0" w:color="auto"/>
                      </w:divBdr>
                    </w:div>
                    <w:div w:id="622347788">
                      <w:marLeft w:val="0"/>
                      <w:marRight w:val="0"/>
                      <w:marTop w:val="0"/>
                      <w:marBottom w:val="0"/>
                      <w:divBdr>
                        <w:top w:val="none" w:sz="0" w:space="0" w:color="auto"/>
                        <w:left w:val="none" w:sz="0" w:space="0" w:color="auto"/>
                        <w:bottom w:val="none" w:sz="0" w:space="0" w:color="auto"/>
                        <w:right w:val="none" w:sz="0" w:space="0" w:color="auto"/>
                      </w:divBdr>
                    </w:div>
                    <w:div w:id="1446342314">
                      <w:marLeft w:val="0"/>
                      <w:marRight w:val="0"/>
                      <w:marTop w:val="0"/>
                      <w:marBottom w:val="0"/>
                      <w:divBdr>
                        <w:top w:val="none" w:sz="0" w:space="0" w:color="auto"/>
                        <w:left w:val="none" w:sz="0" w:space="0" w:color="auto"/>
                        <w:bottom w:val="none" w:sz="0" w:space="0" w:color="auto"/>
                        <w:right w:val="none" w:sz="0" w:space="0" w:color="auto"/>
                      </w:divBdr>
                    </w:div>
                    <w:div w:id="261111189">
                      <w:marLeft w:val="0"/>
                      <w:marRight w:val="0"/>
                      <w:marTop w:val="0"/>
                      <w:marBottom w:val="0"/>
                      <w:divBdr>
                        <w:top w:val="none" w:sz="0" w:space="0" w:color="auto"/>
                        <w:left w:val="none" w:sz="0" w:space="0" w:color="auto"/>
                        <w:bottom w:val="none" w:sz="0" w:space="0" w:color="auto"/>
                        <w:right w:val="none" w:sz="0" w:space="0" w:color="auto"/>
                      </w:divBdr>
                    </w:div>
                  </w:divsChild>
                </w:div>
                <w:div w:id="1361660390">
                  <w:marLeft w:val="0"/>
                  <w:marRight w:val="0"/>
                  <w:marTop w:val="0"/>
                  <w:marBottom w:val="0"/>
                  <w:divBdr>
                    <w:top w:val="none" w:sz="0" w:space="0" w:color="auto"/>
                    <w:left w:val="none" w:sz="0" w:space="0" w:color="auto"/>
                    <w:bottom w:val="none" w:sz="0" w:space="0" w:color="auto"/>
                    <w:right w:val="none" w:sz="0" w:space="0" w:color="auto"/>
                  </w:divBdr>
                  <w:divsChild>
                    <w:div w:id="1635409274">
                      <w:marLeft w:val="0"/>
                      <w:marRight w:val="0"/>
                      <w:marTop w:val="0"/>
                      <w:marBottom w:val="0"/>
                      <w:divBdr>
                        <w:top w:val="none" w:sz="0" w:space="0" w:color="auto"/>
                        <w:left w:val="none" w:sz="0" w:space="0" w:color="auto"/>
                        <w:bottom w:val="none" w:sz="0" w:space="0" w:color="auto"/>
                        <w:right w:val="none" w:sz="0" w:space="0" w:color="auto"/>
                      </w:divBdr>
                    </w:div>
                    <w:div w:id="1162502039">
                      <w:marLeft w:val="0"/>
                      <w:marRight w:val="0"/>
                      <w:marTop w:val="0"/>
                      <w:marBottom w:val="0"/>
                      <w:divBdr>
                        <w:top w:val="none" w:sz="0" w:space="0" w:color="auto"/>
                        <w:left w:val="none" w:sz="0" w:space="0" w:color="auto"/>
                        <w:bottom w:val="none" w:sz="0" w:space="0" w:color="auto"/>
                        <w:right w:val="none" w:sz="0" w:space="0" w:color="auto"/>
                      </w:divBdr>
                    </w:div>
                    <w:div w:id="942418009">
                      <w:marLeft w:val="0"/>
                      <w:marRight w:val="0"/>
                      <w:marTop w:val="0"/>
                      <w:marBottom w:val="0"/>
                      <w:divBdr>
                        <w:top w:val="none" w:sz="0" w:space="0" w:color="auto"/>
                        <w:left w:val="none" w:sz="0" w:space="0" w:color="auto"/>
                        <w:bottom w:val="none" w:sz="0" w:space="0" w:color="auto"/>
                        <w:right w:val="none" w:sz="0" w:space="0" w:color="auto"/>
                      </w:divBdr>
                    </w:div>
                    <w:div w:id="72362232">
                      <w:marLeft w:val="0"/>
                      <w:marRight w:val="0"/>
                      <w:marTop w:val="0"/>
                      <w:marBottom w:val="0"/>
                      <w:divBdr>
                        <w:top w:val="none" w:sz="0" w:space="0" w:color="auto"/>
                        <w:left w:val="none" w:sz="0" w:space="0" w:color="auto"/>
                        <w:bottom w:val="none" w:sz="0" w:space="0" w:color="auto"/>
                        <w:right w:val="none" w:sz="0" w:space="0" w:color="auto"/>
                      </w:divBdr>
                    </w:div>
                  </w:divsChild>
                </w:div>
                <w:div w:id="2033995776">
                  <w:marLeft w:val="0"/>
                  <w:marRight w:val="0"/>
                  <w:marTop w:val="0"/>
                  <w:marBottom w:val="0"/>
                  <w:divBdr>
                    <w:top w:val="none" w:sz="0" w:space="0" w:color="auto"/>
                    <w:left w:val="none" w:sz="0" w:space="0" w:color="auto"/>
                    <w:bottom w:val="none" w:sz="0" w:space="0" w:color="auto"/>
                    <w:right w:val="none" w:sz="0" w:space="0" w:color="auto"/>
                  </w:divBdr>
                  <w:divsChild>
                    <w:div w:id="307249099">
                      <w:marLeft w:val="0"/>
                      <w:marRight w:val="0"/>
                      <w:marTop w:val="0"/>
                      <w:marBottom w:val="0"/>
                      <w:divBdr>
                        <w:top w:val="none" w:sz="0" w:space="0" w:color="auto"/>
                        <w:left w:val="none" w:sz="0" w:space="0" w:color="auto"/>
                        <w:bottom w:val="none" w:sz="0" w:space="0" w:color="auto"/>
                        <w:right w:val="none" w:sz="0" w:space="0" w:color="auto"/>
                      </w:divBdr>
                    </w:div>
                    <w:div w:id="1534416104">
                      <w:marLeft w:val="0"/>
                      <w:marRight w:val="0"/>
                      <w:marTop w:val="0"/>
                      <w:marBottom w:val="0"/>
                      <w:divBdr>
                        <w:top w:val="none" w:sz="0" w:space="0" w:color="auto"/>
                        <w:left w:val="none" w:sz="0" w:space="0" w:color="auto"/>
                        <w:bottom w:val="none" w:sz="0" w:space="0" w:color="auto"/>
                        <w:right w:val="none" w:sz="0" w:space="0" w:color="auto"/>
                      </w:divBdr>
                    </w:div>
                  </w:divsChild>
                </w:div>
                <w:div w:id="280653310">
                  <w:marLeft w:val="0"/>
                  <w:marRight w:val="0"/>
                  <w:marTop w:val="0"/>
                  <w:marBottom w:val="0"/>
                  <w:divBdr>
                    <w:top w:val="none" w:sz="0" w:space="0" w:color="auto"/>
                    <w:left w:val="none" w:sz="0" w:space="0" w:color="auto"/>
                    <w:bottom w:val="none" w:sz="0" w:space="0" w:color="auto"/>
                    <w:right w:val="none" w:sz="0" w:space="0" w:color="auto"/>
                  </w:divBdr>
                  <w:divsChild>
                    <w:div w:id="790365353">
                      <w:marLeft w:val="0"/>
                      <w:marRight w:val="0"/>
                      <w:marTop w:val="0"/>
                      <w:marBottom w:val="0"/>
                      <w:divBdr>
                        <w:top w:val="none" w:sz="0" w:space="0" w:color="auto"/>
                        <w:left w:val="none" w:sz="0" w:space="0" w:color="auto"/>
                        <w:bottom w:val="none" w:sz="0" w:space="0" w:color="auto"/>
                        <w:right w:val="none" w:sz="0" w:space="0" w:color="auto"/>
                      </w:divBdr>
                    </w:div>
                    <w:div w:id="1274747470">
                      <w:marLeft w:val="0"/>
                      <w:marRight w:val="0"/>
                      <w:marTop w:val="0"/>
                      <w:marBottom w:val="0"/>
                      <w:divBdr>
                        <w:top w:val="none" w:sz="0" w:space="0" w:color="auto"/>
                        <w:left w:val="none" w:sz="0" w:space="0" w:color="auto"/>
                        <w:bottom w:val="none" w:sz="0" w:space="0" w:color="auto"/>
                        <w:right w:val="none" w:sz="0" w:space="0" w:color="auto"/>
                      </w:divBdr>
                    </w:div>
                    <w:div w:id="858741651">
                      <w:marLeft w:val="0"/>
                      <w:marRight w:val="0"/>
                      <w:marTop w:val="0"/>
                      <w:marBottom w:val="0"/>
                      <w:divBdr>
                        <w:top w:val="none" w:sz="0" w:space="0" w:color="auto"/>
                        <w:left w:val="none" w:sz="0" w:space="0" w:color="auto"/>
                        <w:bottom w:val="none" w:sz="0" w:space="0" w:color="auto"/>
                        <w:right w:val="none" w:sz="0" w:space="0" w:color="auto"/>
                      </w:divBdr>
                    </w:div>
                    <w:div w:id="876545308">
                      <w:marLeft w:val="0"/>
                      <w:marRight w:val="0"/>
                      <w:marTop w:val="0"/>
                      <w:marBottom w:val="0"/>
                      <w:divBdr>
                        <w:top w:val="none" w:sz="0" w:space="0" w:color="auto"/>
                        <w:left w:val="none" w:sz="0" w:space="0" w:color="auto"/>
                        <w:bottom w:val="none" w:sz="0" w:space="0" w:color="auto"/>
                        <w:right w:val="none" w:sz="0" w:space="0" w:color="auto"/>
                      </w:divBdr>
                    </w:div>
                    <w:div w:id="232669719">
                      <w:marLeft w:val="0"/>
                      <w:marRight w:val="0"/>
                      <w:marTop w:val="0"/>
                      <w:marBottom w:val="0"/>
                      <w:divBdr>
                        <w:top w:val="none" w:sz="0" w:space="0" w:color="auto"/>
                        <w:left w:val="none" w:sz="0" w:space="0" w:color="auto"/>
                        <w:bottom w:val="none" w:sz="0" w:space="0" w:color="auto"/>
                        <w:right w:val="none" w:sz="0" w:space="0" w:color="auto"/>
                      </w:divBdr>
                    </w:div>
                  </w:divsChild>
                </w:div>
                <w:div w:id="1621716495">
                  <w:marLeft w:val="0"/>
                  <w:marRight w:val="0"/>
                  <w:marTop w:val="0"/>
                  <w:marBottom w:val="0"/>
                  <w:divBdr>
                    <w:top w:val="none" w:sz="0" w:space="0" w:color="auto"/>
                    <w:left w:val="none" w:sz="0" w:space="0" w:color="auto"/>
                    <w:bottom w:val="none" w:sz="0" w:space="0" w:color="auto"/>
                    <w:right w:val="none" w:sz="0" w:space="0" w:color="auto"/>
                  </w:divBdr>
                  <w:divsChild>
                    <w:div w:id="1337152619">
                      <w:marLeft w:val="0"/>
                      <w:marRight w:val="0"/>
                      <w:marTop w:val="0"/>
                      <w:marBottom w:val="0"/>
                      <w:divBdr>
                        <w:top w:val="none" w:sz="0" w:space="0" w:color="auto"/>
                        <w:left w:val="none" w:sz="0" w:space="0" w:color="auto"/>
                        <w:bottom w:val="none" w:sz="0" w:space="0" w:color="auto"/>
                        <w:right w:val="none" w:sz="0" w:space="0" w:color="auto"/>
                      </w:divBdr>
                    </w:div>
                    <w:div w:id="962538514">
                      <w:marLeft w:val="0"/>
                      <w:marRight w:val="0"/>
                      <w:marTop w:val="0"/>
                      <w:marBottom w:val="0"/>
                      <w:divBdr>
                        <w:top w:val="none" w:sz="0" w:space="0" w:color="auto"/>
                        <w:left w:val="none" w:sz="0" w:space="0" w:color="auto"/>
                        <w:bottom w:val="none" w:sz="0" w:space="0" w:color="auto"/>
                        <w:right w:val="none" w:sz="0" w:space="0" w:color="auto"/>
                      </w:divBdr>
                    </w:div>
                    <w:div w:id="944536960">
                      <w:marLeft w:val="0"/>
                      <w:marRight w:val="0"/>
                      <w:marTop w:val="0"/>
                      <w:marBottom w:val="0"/>
                      <w:divBdr>
                        <w:top w:val="none" w:sz="0" w:space="0" w:color="auto"/>
                        <w:left w:val="none" w:sz="0" w:space="0" w:color="auto"/>
                        <w:bottom w:val="none" w:sz="0" w:space="0" w:color="auto"/>
                        <w:right w:val="none" w:sz="0" w:space="0" w:color="auto"/>
                      </w:divBdr>
                    </w:div>
                    <w:div w:id="1473332715">
                      <w:marLeft w:val="0"/>
                      <w:marRight w:val="0"/>
                      <w:marTop w:val="0"/>
                      <w:marBottom w:val="0"/>
                      <w:divBdr>
                        <w:top w:val="none" w:sz="0" w:space="0" w:color="auto"/>
                        <w:left w:val="none" w:sz="0" w:space="0" w:color="auto"/>
                        <w:bottom w:val="none" w:sz="0" w:space="0" w:color="auto"/>
                        <w:right w:val="none" w:sz="0" w:space="0" w:color="auto"/>
                      </w:divBdr>
                    </w:div>
                    <w:div w:id="1478644290">
                      <w:marLeft w:val="0"/>
                      <w:marRight w:val="0"/>
                      <w:marTop w:val="0"/>
                      <w:marBottom w:val="0"/>
                      <w:divBdr>
                        <w:top w:val="none" w:sz="0" w:space="0" w:color="auto"/>
                        <w:left w:val="none" w:sz="0" w:space="0" w:color="auto"/>
                        <w:bottom w:val="none" w:sz="0" w:space="0" w:color="auto"/>
                        <w:right w:val="none" w:sz="0" w:space="0" w:color="auto"/>
                      </w:divBdr>
                    </w:div>
                  </w:divsChild>
                </w:div>
                <w:div w:id="2120878630">
                  <w:marLeft w:val="0"/>
                  <w:marRight w:val="0"/>
                  <w:marTop w:val="0"/>
                  <w:marBottom w:val="0"/>
                  <w:divBdr>
                    <w:top w:val="none" w:sz="0" w:space="0" w:color="auto"/>
                    <w:left w:val="none" w:sz="0" w:space="0" w:color="auto"/>
                    <w:bottom w:val="none" w:sz="0" w:space="0" w:color="auto"/>
                    <w:right w:val="none" w:sz="0" w:space="0" w:color="auto"/>
                  </w:divBdr>
                  <w:divsChild>
                    <w:div w:id="1539660492">
                      <w:marLeft w:val="0"/>
                      <w:marRight w:val="0"/>
                      <w:marTop w:val="0"/>
                      <w:marBottom w:val="0"/>
                      <w:divBdr>
                        <w:top w:val="none" w:sz="0" w:space="0" w:color="auto"/>
                        <w:left w:val="none" w:sz="0" w:space="0" w:color="auto"/>
                        <w:bottom w:val="none" w:sz="0" w:space="0" w:color="auto"/>
                        <w:right w:val="none" w:sz="0" w:space="0" w:color="auto"/>
                      </w:divBdr>
                    </w:div>
                    <w:div w:id="1789079165">
                      <w:marLeft w:val="0"/>
                      <w:marRight w:val="0"/>
                      <w:marTop w:val="0"/>
                      <w:marBottom w:val="0"/>
                      <w:divBdr>
                        <w:top w:val="none" w:sz="0" w:space="0" w:color="auto"/>
                        <w:left w:val="none" w:sz="0" w:space="0" w:color="auto"/>
                        <w:bottom w:val="none" w:sz="0" w:space="0" w:color="auto"/>
                        <w:right w:val="none" w:sz="0" w:space="0" w:color="auto"/>
                      </w:divBdr>
                    </w:div>
                  </w:divsChild>
                </w:div>
                <w:div w:id="182788245">
                  <w:marLeft w:val="0"/>
                  <w:marRight w:val="0"/>
                  <w:marTop w:val="0"/>
                  <w:marBottom w:val="0"/>
                  <w:divBdr>
                    <w:top w:val="none" w:sz="0" w:space="0" w:color="auto"/>
                    <w:left w:val="none" w:sz="0" w:space="0" w:color="auto"/>
                    <w:bottom w:val="none" w:sz="0" w:space="0" w:color="auto"/>
                    <w:right w:val="none" w:sz="0" w:space="0" w:color="auto"/>
                  </w:divBdr>
                  <w:divsChild>
                    <w:div w:id="1532305824">
                      <w:marLeft w:val="0"/>
                      <w:marRight w:val="0"/>
                      <w:marTop w:val="0"/>
                      <w:marBottom w:val="0"/>
                      <w:divBdr>
                        <w:top w:val="none" w:sz="0" w:space="0" w:color="auto"/>
                        <w:left w:val="none" w:sz="0" w:space="0" w:color="auto"/>
                        <w:bottom w:val="none" w:sz="0" w:space="0" w:color="auto"/>
                        <w:right w:val="none" w:sz="0" w:space="0" w:color="auto"/>
                      </w:divBdr>
                    </w:div>
                    <w:div w:id="2128500634">
                      <w:marLeft w:val="0"/>
                      <w:marRight w:val="0"/>
                      <w:marTop w:val="0"/>
                      <w:marBottom w:val="0"/>
                      <w:divBdr>
                        <w:top w:val="none" w:sz="0" w:space="0" w:color="auto"/>
                        <w:left w:val="none" w:sz="0" w:space="0" w:color="auto"/>
                        <w:bottom w:val="none" w:sz="0" w:space="0" w:color="auto"/>
                        <w:right w:val="none" w:sz="0" w:space="0" w:color="auto"/>
                      </w:divBdr>
                    </w:div>
                    <w:div w:id="1056468334">
                      <w:marLeft w:val="0"/>
                      <w:marRight w:val="0"/>
                      <w:marTop w:val="0"/>
                      <w:marBottom w:val="0"/>
                      <w:divBdr>
                        <w:top w:val="none" w:sz="0" w:space="0" w:color="auto"/>
                        <w:left w:val="none" w:sz="0" w:space="0" w:color="auto"/>
                        <w:bottom w:val="none" w:sz="0" w:space="0" w:color="auto"/>
                        <w:right w:val="none" w:sz="0" w:space="0" w:color="auto"/>
                      </w:divBdr>
                    </w:div>
                    <w:div w:id="840967935">
                      <w:marLeft w:val="0"/>
                      <w:marRight w:val="0"/>
                      <w:marTop w:val="0"/>
                      <w:marBottom w:val="0"/>
                      <w:divBdr>
                        <w:top w:val="none" w:sz="0" w:space="0" w:color="auto"/>
                        <w:left w:val="none" w:sz="0" w:space="0" w:color="auto"/>
                        <w:bottom w:val="none" w:sz="0" w:space="0" w:color="auto"/>
                        <w:right w:val="none" w:sz="0" w:space="0" w:color="auto"/>
                      </w:divBdr>
                    </w:div>
                    <w:div w:id="593054056">
                      <w:marLeft w:val="0"/>
                      <w:marRight w:val="0"/>
                      <w:marTop w:val="0"/>
                      <w:marBottom w:val="0"/>
                      <w:divBdr>
                        <w:top w:val="none" w:sz="0" w:space="0" w:color="auto"/>
                        <w:left w:val="none" w:sz="0" w:space="0" w:color="auto"/>
                        <w:bottom w:val="none" w:sz="0" w:space="0" w:color="auto"/>
                        <w:right w:val="none" w:sz="0" w:space="0" w:color="auto"/>
                      </w:divBdr>
                    </w:div>
                    <w:div w:id="1060444806">
                      <w:marLeft w:val="0"/>
                      <w:marRight w:val="0"/>
                      <w:marTop w:val="0"/>
                      <w:marBottom w:val="0"/>
                      <w:divBdr>
                        <w:top w:val="none" w:sz="0" w:space="0" w:color="auto"/>
                        <w:left w:val="none" w:sz="0" w:space="0" w:color="auto"/>
                        <w:bottom w:val="none" w:sz="0" w:space="0" w:color="auto"/>
                        <w:right w:val="none" w:sz="0" w:space="0" w:color="auto"/>
                      </w:divBdr>
                    </w:div>
                  </w:divsChild>
                </w:div>
                <w:div w:id="1361321586">
                  <w:marLeft w:val="0"/>
                  <w:marRight w:val="0"/>
                  <w:marTop w:val="0"/>
                  <w:marBottom w:val="0"/>
                  <w:divBdr>
                    <w:top w:val="none" w:sz="0" w:space="0" w:color="auto"/>
                    <w:left w:val="none" w:sz="0" w:space="0" w:color="auto"/>
                    <w:bottom w:val="none" w:sz="0" w:space="0" w:color="auto"/>
                    <w:right w:val="none" w:sz="0" w:space="0" w:color="auto"/>
                  </w:divBdr>
                  <w:divsChild>
                    <w:div w:id="146167506">
                      <w:marLeft w:val="0"/>
                      <w:marRight w:val="0"/>
                      <w:marTop w:val="0"/>
                      <w:marBottom w:val="0"/>
                      <w:divBdr>
                        <w:top w:val="none" w:sz="0" w:space="0" w:color="auto"/>
                        <w:left w:val="none" w:sz="0" w:space="0" w:color="auto"/>
                        <w:bottom w:val="none" w:sz="0" w:space="0" w:color="auto"/>
                        <w:right w:val="none" w:sz="0" w:space="0" w:color="auto"/>
                      </w:divBdr>
                    </w:div>
                    <w:div w:id="1282151804">
                      <w:marLeft w:val="0"/>
                      <w:marRight w:val="0"/>
                      <w:marTop w:val="0"/>
                      <w:marBottom w:val="0"/>
                      <w:divBdr>
                        <w:top w:val="none" w:sz="0" w:space="0" w:color="auto"/>
                        <w:left w:val="none" w:sz="0" w:space="0" w:color="auto"/>
                        <w:bottom w:val="none" w:sz="0" w:space="0" w:color="auto"/>
                        <w:right w:val="none" w:sz="0" w:space="0" w:color="auto"/>
                      </w:divBdr>
                    </w:div>
                    <w:div w:id="1291324220">
                      <w:marLeft w:val="0"/>
                      <w:marRight w:val="0"/>
                      <w:marTop w:val="0"/>
                      <w:marBottom w:val="0"/>
                      <w:divBdr>
                        <w:top w:val="none" w:sz="0" w:space="0" w:color="auto"/>
                        <w:left w:val="none" w:sz="0" w:space="0" w:color="auto"/>
                        <w:bottom w:val="none" w:sz="0" w:space="0" w:color="auto"/>
                        <w:right w:val="none" w:sz="0" w:space="0" w:color="auto"/>
                      </w:divBdr>
                    </w:div>
                    <w:div w:id="2046369322">
                      <w:marLeft w:val="0"/>
                      <w:marRight w:val="0"/>
                      <w:marTop w:val="0"/>
                      <w:marBottom w:val="0"/>
                      <w:divBdr>
                        <w:top w:val="none" w:sz="0" w:space="0" w:color="auto"/>
                        <w:left w:val="none" w:sz="0" w:space="0" w:color="auto"/>
                        <w:bottom w:val="none" w:sz="0" w:space="0" w:color="auto"/>
                        <w:right w:val="none" w:sz="0" w:space="0" w:color="auto"/>
                      </w:divBdr>
                    </w:div>
                  </w:divsChild>
                </w:div>
                <w:div w:id="414402724">
                  <w:marLeft w:val="0"/>
                  <w:marRight w:val="0"/>
                  <w:marTop w:val="0"/>
                  <w:marBottom w:val="0"/>
                  <w:divBdr>
                    <w:top w:val="none" w:sz="0" w:space="0" w:color="auto"/>
                    <w:left w:val="none" w:sz="0" w:space="0" w:color="auto"/>
                    <w:bottom w:val="none" w:sz="0" w:space="0" w:color="auto"/>
                    <w:right w:val="none" w:sz="0" w:space="0" w:color="auto"/>
                  </w:divBdr>
                  <w:divsChild>
                    <w:div w:id="272590969">
                      <w:marLeft w:val="0"/>
                      <w:marRight w:val="0"/>
                      <w:marTop w:val="0"/>
                      <w:marBottom w:val="0"/>
                      <w:divBdr>
                        <w:top w:val="none" w:sz="0" w:space="0" w:color="auto"/>
                        <w:left w:val="none" w:sz="0" w:space="0" w:color="auto"/>
                        <w:bottom w:val="none" w:sz="0" w:space="0" w:color="auto"/>
                        <w:right w:val="none" w:sz="0" w:space="0" w:color="auto"/>
                      </w:divBdr>
                    </w:div>
                    <w:div w:id="137694279">
                      <w:marLeft w:val="0"/>
                      <w:marRight w:val="0"/>
                      <w:marTop w:val="0"/>
                      <w:marBottom w:val="0"/>
                      <w:divBdr>
                        <w:top w:val="none" w:sz="0" w:space="0" w:color="auto"/>
                        <w:left w:val="none" w:sz="0" w:space="0" w:color="auto"/>
                        <w:bottom w:val="none" w:sz="0" w:space="0" w:color="auto"/>
                        <w:right w:val="none" w:sz="0" w:space="0" w:color="auto"/>
                      </w:divBdr>
                    </w:div>
                  </w:divsChild>
                </w:div>
                <w:div w:id="1570262963">
                  <w:marLeft w:val="0"/>
                  <w:marRight w:val="0"/>
                  <w:marTop w:val="0"/>
                  <w:marBottom w:val="0"/>
                  <w:divBdr>
                    <w:top w:val="none" w:sz="0" w:space="0" w:color="auto"/>
                    <w:left w:val="none" w:sz="0" w:space="0" w:color="auto"/>
                    <w:bottom w:val="none" w:sz="0" w:space="0" w:color="auto"/>
                    <w:right w:val="none" w:sz="0" w:space="0" w:color="auto"/>
                  </w:divBdr>
                  <w:divsChild>
                    <w:div w:id="1697392199">
                      <w:marLeft w:val="0"/>
                      <w:marRight w:val="0"/>
                      <w:marTop w:val="0"/>
                      <w:marBottom w:val="0"/>
                      <w:divBdr>
                        <w:top w:val="none" w:sz="0" w:space="0" w:color="auto"/>
                        <w:left w:val="none" w:sz="0" w:space="0" w:color="auto"/>
                        <w:bottom w:val="none" w:sz="0" w:space="0" w:color="auto"/>
                        <w:right w:val="none" w:sz="0" w:space="0" w:color="auto"/>
                      </w:divBdr>
                    </w:div>
                    <w:div w:id="377632210">
                      <w:marLeft w:val="0"/>
                      <w:marRight w:val="0"/>
                      <w:marTop w:val="0"/>
                      <w:marBottom w:val="0"/>
                      <w:divBdr>
                        <w:top w:val="none" w:sz="0" w:space="0" w:color="auto"/>
                        <w:left w:val="none" w:sz="0" w:space="0" w:color="auto"/>
                        <w:bottom w:val="none" w:sz="0" w:space="0" w:color="auto"/>
                        <w:right w:val="none" w:sz="0" w:space="0" w:color="auto"/>
                      </w:divBdr>
                    </w:div>
                  </w:divsChild>
                </w:div>
                <w:div w:id="537160451">
                  <w:marLeft w:val="0"/>
                  <w:marRight w:val="0"/>
                  <w:marTop w:val="0"/>
                  <w:marBottom w:val="0"/>
                  <w:divBdr>
                    <w:top w:val="none" w:sz="0" w:space="0" w:color="auto"/>
                    <w:left w:val="none" w:sz="0" w:space="0" w:color="auto"/>
                    <w:bottom w:val="none" w:sz="0" w:space="0" w:color="auto"/>
                    <w:right w:val="none" w:sz="0" w:space="0" w:color="auto"/>
                  </w:divBdr>
                  <w:divsChild>
                    <w:div w:id="613513967">
                      <w:marLeft w:val="0"/>
                      <w:marRight w:val="0"/>
                      <w:marTop w:val="0"/>
                      <w:marBottom w:val="0"/>
                      <w:divBdr>
                        <w:top w:val="none" w:sz="0" w:space="0" w:color="auto"/>
                        <w:left w:val="none" w:sz="0" w:space="0" w:color="auto"/>
                        <w:bottom w:val="none" w:sz="0" w:space="0" w:color="auto"/>
                        <w:right w:val="none" w:sz="0" w:space="0" w:color="auto"/>
                      </w:divBdr>
                    </w:div>
                    <w:div w:id="1214930755">
                      <w:marLeft w:val="0"/>
                      <w:marRight w:val="0"/>
                      <w:marTop w:val="0"/>
                      <w:marBottom w:val="0"/>
                      <w:divBdr>
                        <w:top w:val="none" w:sz="0" w:space="0" w:color="auto"/>
                        <w:left w:val="none" w:sz="0" w:space="0" w:color="auto"/>
                        <w:bottom w:val="none" w:sz="0" w:space="0" w:color="auto"/>
                        <w:right w:val="none" w:sz="0" w:space="0" w:color="auto"/>
                      </w:divBdr>
                    </w:div>
                  </w:divsChild>
                </w:div>
                <w:div w:id="901139751">
                  <w:marLeft w:val="0"/>
                  <w:marRight w:val="0"/>
                  <w:marTop w:val="0"/>
                  <w:marBottom w:val="0"/>
                  <w:divBdr>
                    <w:top w:val="none" w:sz="0" w:space="0" w:color="auto"/>
                    <w:left w:val="none" w:sz="0" w:space="0" w:color="auto"/>
                    <w:bottom w:val="none" w:sz="0" w:space="0" w:color="auto"/>
                    <w:right w:val="none" w:sz="0" w:space="0" w:color="auto"/>
                  </w:divBdr>
                  <w:divsChild>
                    <w:div w:id="172114513">
                      <w:marLeft w:val="0"/>
                      <w:marRight w:val="0"/>
                      <w:marTop w:val="0"/>
                      <w:marBottom w:val="0"/>
                      <w:divBdr>
                        <w:top w:val="none" w:sz="0" w:space="0" w:color="auto"/>
                        <w:left w:val="none" w:sz="0" w:space="0" w:color="auto"/>
                        <w:bottom w:val="none" w:sz="0" w:space="0" w:color="auto"/>
                        <w:right w:val="none" w:sz="0" w:space="0" w:color="auto"/>
                      </w:divBdr>
                    </w:div>
                    <w:div w:id="896672765">
                      <w:marLeft w:val="0"/>
                      <w:marRight w:val="0"/>
                      <w:marTop w:val="0"/>
                      <w:marBottom w:val="0"/>
                      <w:divBdr>
                        <w:top w:val="none" w:sz="0" w:space="0" w:color="auto"/>
                        <w:left w:val="none" w:sz="0" w:space="0" w:color="auto"/>
                        <w:bottom w:val="none" w:sz="0" w:space="0" w:color="auto"/>
                        <w:right w:val="none" w:sz="0" w:space="0" w:color="auto"/>
                      </w:divBdr>
                    </w:div>
                  </w:divsChild>
                </w:div>
                <w:div w:id="1109810020">
                  <w:marLeft w:val="0"/>
                  <w:marRight w:val="0"/>
                  <w:marTop w:val="0"/>
                  <w:marBottom w:val="0"/>
                  <w:divBdr>
                    <w:top w:val="none" w:sz="0" w:space="0" w:color="auto"/>
                    <w:left w:val="none" w:sz="0" w:space="0" w:color="auto"/>
                    <w:bottom w:val="none" w:sz="0" w:space="0" w:color="auto"/>
                    <w:right w:val="none" w:sz="0" w:space="0" w:color="auto"/>
                  </w:divBdr>
                  <w:divsChild>
                    <w:div w:id="1909804356">
                      <w:marLeft w:val="0"/>
                      <w:marRight w:val="0"/>
                      <w:marTop w:val="0"/>
                      <w:marBottom w:val="0"/>
                      <w:divBdr>
                        <w:top w:val="none" w:sz="0" w:space="0" w:color="auto"/>
                        <w:left w:val="none" w:sz="0" w:space="0" w:color="auto"/>
                        <w:bottom w:val="none" w:sz="0" w:space="0" w:color="auto"/>
                        <w:right w:val="none" w:sz="0" w:space="0" w:color="auto"/>
                      </w:divBdr>
                    </w:div>
                    <w:div w:id="1398288426">
                      <w:marLeft w:val="0"/>
                      <w:marRight w:val="0"/>
                      <w:marTop w:val="0"/>
                      <w:marBottom w:val="0"/>
                      <w:divBdr>
                        <w:top w:val="none" w:sz="0" w:space="0" w:color="auto"/>
                        <w:left w:val="none" w:sz="0" w:space="0" w:color="auto"/>
                        <w:bottom w:val="none" w:sz="0" w:space="0" w:color="auto"/>
                        <w:right w:val="none" w:sz="0" w:space="0" w:color="auto"/>
                      </w:divBdr>
                    </w:div>
                  </w:divsChild>
                </w:div>
                <w:div w:id="333531407">
                  <w:marLeft w:val="0"/>
                  <w:marRight w:val="0"/>
                  <w:marTop w:val="0"/>
                  <w:marBottom w:val="0"/>
                  <w:divBdr>
                    <w:top w:val="none" w:sz="0" w:space="0" w:color="auto"/>
                    <w:left w:val="none" w:sz="0" w:space="0" w:color="auto"/>
                    <w:bottom w:val="none" w:sz="0" w:space="0" w:color="auto"/>
                    <w:right w:val="none" w:sz="0" w:space="0" w:color="auto"/>
                  </w:divBdr>
                  <w:divsChild>
                    <w:div w:id="998341354">
                      <w:marLeft w:val="0"/>
                      <w:marRight w:val="0"/>
                      <w:marTop w:val="0"/>
                      <w:marBottom w:val="0"/>
                      <w:divBdr>
                        <w:top w:val="none" w:sz="0" w:space="0" w:color="auto"/>
                        <w:left w:val="none" w:sz="0" w:space="0" w:color="auto"/>
                        <w:bottom w:val="none" w:sz="0" w:space="0" w:color="auto"/>
                        <w:right w:val="none" w:sz="0" w:space="0" w:color="auto"/>
                      </w:divBdr>
                    </w:div>
                    <w:div w:id="559749549">
                      <w:marLeft w:val="0"/>
                      <w:marRight w:val="0"/>
                      <w:marTop w:val="0"/>
                      <w:marBottom w:val="0"/>
                      <w:divBdr>
                        <w:top w:val="none" w:sz="0" w:space="0" w:color="auto"/>
                        <w:left w:val="none" w:sz="0" w:space="0" w:color="auto"/>
                        <w:bottom w:val="none" w:sz="0" w:space="0" w:color="auto"/>
                        <w:right w:val="none" w:sz="0" w:space="0" w:color="auto"/>
                      </w:divBdr>
                    </w:div>
                  </w:divsChild>
                </w:div>
                <w:div w:id="589044547">
                  <w:marLeft w:val="0"/>
                  <w:marRight w:val="0"/>
                  <w:marTop w:val="0"/>
                  <w:marBottom w:val="0"/>
                  <w:divBdr>
                    <w:top w:val="none" w:sz="0" w:space="0" w:color="auto"/>
                    <w:left w:val="none" w:sz="0" w:space="0" w:color="auto"/>
                    <w:bottom w:val="none" w:sz="0" w:space="0" w:color="auto"/>
                    <w:right w:val="none" w:sz="0" w:space="0" w:color="auto"/>
                  </w:divBdr>
                  <w:divsChild>
                    <w:div w:id="1521092266">
                      <w:marLeft w:val="0"/>
                      <w:marRight w:val="0"/>
                      <w:marTop w:val="0"/>
                      <w:marBottom w:val="0"/>
                      <w:divBdr>
                        <w:top w:val="none" w:sz="0" w:space="0" w:color="auto"/>
                        <w:left w:val="none" w:sz="0" w:space="0" w:color="auto"/>
                        <w:bottom w:val="none" w:sz="0" w:space="0" w:color="auto"/>
                        <w:right w:val="none" w:sz="0" w:space="0" w:color="auto"/>
                      </w:divBdr>
                    </w:div>
                    <w:div w:id="1054625895">
                      <w:marLeft w:val="0"/>
                      <w:marRight w:val="0"/>
                      <w:marTop w:val="0"/>
                      <w:marBottom w:val="0"/>
                      <w:divBdr>
                        <w:top w:val="none" w:sz="0" w:space="0" w:color="auto"/>
                        <w:left w:val="none" w:sz="0" w:space="0" w:color="auto"/>
                        <w:bottom w:val="none" w:sz="0" w:space="0" w:color="auto"/>
                        <w:right w:val="none" w:sz="0" w:space="0" w:color="auto"/>
                      </w:divBdr>
                    </w:div>
                  </w:divsChild>
                </w:div>
                <w:div w:id="202055939">
                  <w:marLeft w:val="0"/>
                  <w:marRight w:val="0"/>
                  <w:marTop w:val="0"/>
                  <w:marBottom w:val="0"/>
                  <w:divBdr>
                    <w:top w:val="none" w:sz="0" w:space="0" w:color="auto"/>
                    <w:left w:val="none" w:sz="0" w:space="0" w:color="auto"/>
                    <w:bottom w:val="none" w:sz="0" w:space="0" w:color="auto"/>
                    <w:right w:val="none" w:sz="0" w:space="0" w:color="auto"/>
                  </w:divBdr>
                  <w:divsChild>
                    <w:div w:id="1662853879">
                      <w:marLeft w:val="0"/>
                      <w:marRight w:val="0"/>
                      <w:marTop w:val="0"/>
                      <w:marBottom w:val="0"/>
                      <w:divBdr>
                        <w:top w:val="none" w:sz="0" w:space="0" w:color="auto"/>
                        <w:left w:val="none" w:sz="0" w:space="0" w:color="auto"/>
                        <w:bottom w:val="none" w:sz="0" w:space="0" w:color="auto"/>
                        <w:right w:val="none" w:sz="0" w:space="0" w:color="auto"/>
                      </w:divBdr>
                    </w:div>
                    <w:div w:id="1883861854">
                      <w:marLeft w:val="0"/>
                      <w:marRight w:val="0"/>
                      <w:marTop w:val="0"/>
                      <w:marBottom w:val="0"/>
                      <w:divBdr>
                        <w:top w:val="none" w:sz="0" w:space="0" w:color="auto"/>
                        <w:left w:val="none" w:sz="0" w:space="0" w:color="auto"/>
                        <w:bottom w:val="none" w:sz="0" w:space="0" w:color="auto"/>
                        <w:right w:val="none" w:sz="0" w:space="0" w:color="auto"/>
                      </w:divBdr>
                    </w:div>
                  </w:divsChild>
                </w:div>
                <w:div w:id="332807634">
                  <w:marLeft w:val="0"/>
                  <w:marRight w:val="0"/>
                  <w:marTop w:val="0"/>
                  <w:marBottom w:val="0"/>
                  <w:divBdr>
                    <w:top w:val="none" w:sz="0" w:space="0" w:color="auto"/>
                    <w:left w:val="none" w:sz="0" w:space="0" w:color="auto"/>
                    <w:bottom w:val="none" w:sz="0" w:space="0" w:color="auto"/>
                    <w:right w:val="none" w:sz="0" w:space="0" w:color="auto"/>
                  </w:divBdr>
                  <w:divsChild>
                    <w:div w:id="1934433766">
                      <w:marLeft w:val="0"/>
                      <w:marRight w:val="0"/>
                      <w:marTop w:val="0"/>
                      <w:marBottom w:val="0"/>
                      <w:divBdr>
                        <w:top w:val="none" w:sz="0" w:space="0" w:color="auto"/>
                        <w:left w:val="none" w:sz="0" w:space="0" w:color="auto"/>
                        <w:bottom w:val="none" w:sz="0" w:space="0" w:color="auto"/>
                        <w:right w:val="none" w:sz="0" w:space="0" w:color="auto"/>
                      </w:divBdr>
                    </w:div>
                    <w:div w:id="2123648646">
                      <w:marLeft w:val="0"/>
                      <w:marRight w:val="0"/>
                      <w:marTop w:val="0"/>
                      <w:marBottom w:val="0"/>
                      <w:divBdr>
                        <w:top w:val="none" w:sz="0" w:space="0" w:color="auto"/>
                        <w:left w:val="none" w:sz="0" w:space="0" w:color="auto"/>
                        <w:bottom w:val="none" w:sz="0" w:space="0" w:color="auto"/>
                        <w:right w:val="none" w:sz="0" w:space="0" w:color="auto"/>
                      </w:divBdr>
                    </w:div>
                  </w:divsChild>
                </w:div>
                <w:div w:id="1980646113">
                  <w:marLeft w:val="0"/>
                  <w:marRight w:val="0"/>
                  <w:marTop w:val="0"/>
                  <w:marBottom w:val="0"/>
                  <w:divBdr>
                    <w:top w:val="none" w:sz="0" w:space="0" w:color="auto"/>
                    <w:left w:val="none" w:sz="0" w:space="0" w:color="auto"/>
                    <w:bottom w:val="none" w:sz="0" w:space="0" w:color="auto"/>
                    <w:right w:val="none" w:sz="0" w:space="0" w:color="auto"/>
                  </w:divBdr>
                  <w:divsChild>
                    <w:div w:id="788940836">
                      <w:marLeft w:val="0"/>
                      <w:marRight w:val="0"/>
                      <w:marTop w:val="0"/>
                      <w:marBottom w:val="0"/>
                      <w:divBdr>
                        <w:top w:val="none" w:sz="0" w:space="0" w:color="auto"/>
                        <w:left w:val="none" w:sz="0" w:space="0" w:color="auto"/>
                        <w:bottom w:val="none" w:sz="0" w:space="0" w:color="auto"/>
                        <w:right w:val="none" w:sz="0" w:space="0" w:color="auto"/>
                      </w:divBdr>
                    </w:div>
                    <w:div w:id="959843529">
                      <w:marLeft w:val="0"/>
                      <w:marRight w:val="0"/>
                      <w:marTop w:val="0"/>
                      <w:marBottom w:val="0"/>
                      <w:divBdr>
                        <w:top w:val="none" w:sz="0" w:space="0" w:color="auto"/>
                        <w:left w:val="none" w:sz="0" w:space="0" w:color="auto"/>
                        <w:bottom w:val="none" w:sz="0" w:space="0" w:color="auto"/>
                        <w:right w:val="none" w:sz="0" w:space="0" w:color="auto"/>
                      </w:divBdr>
                    </w:div>
                  </w:divsChild>
                </w:div>
                <w:div w:id="940649727">
                  <w:marLeft w:val="0"/>
                  <w:marRight w:val="0"/>
                  <w:marTop w:val="0"/>
                  <w:marBottom w:val="0"/>
                  <w:divBdr>
                    <w:top w:val="none" w:sz="0" w:space="0" w:color="auto"/>
                    <w:left w:val="none" w:sz="0" w:space="0" w:color="auto"/>
                    <w:bottom w:val="none" w:sz="0" w:space="0" w:color="auto"/>
                    <w:right w:val="none" w:sz="0" w:space="0" w:color="auto"/>
                  </w:divBdr>
                  <w:divsChild>
                    <w:div w:id="1563369536">
                      <w:marLeft w:val="0"/>
                      <w:marRight w:val="0"/>
                      <w:marTop w:val="0"/>
                      <w:marBottom w:val="0"/>
                      <w:divBdr>
                        <w:top w:val="none" w:sz="0" w:space="0" w:color="auto"/>
                        <w:left w:val="none" w:sz="0" w:space="0" w:color="auto"/>
                        <w:bottom w:val="none" w:sz="0" w:space="0" w:color="auto"/>
                        <w:right w:val="none" w:sz="0" w:space="0" w:color="auto"/>
                      </w:divBdr>
                    </w:div>
                    <w:div w:id="1316640712">
                      <w:marLeft w:val="0"/>
                      <w:marRight w:val="0"/>
                      <w:marTop w:val="0"/>
                      <w:marBottom w:val="0"/>
                      <w:divBdr>
                        <w:top w:val="none" w:sz="0" w:space="0" w:color="auto"/>
                        <w:left w:val="none" w:sz="0" w:space="0" w:color="auto"/>
                        <w:bottom w:val="none" w:sz="0" w:space="0" w:color="auto"/>
                        <w:right w:val="none" w:sz="0" w:space="0" w:color="auto"/>
                      </w:divBdr>
                    </w:div>
                  </w:divsChild>
                </w:div>
                <w:div w:id="1408840693">
                  <w:marLeft w:val="0"/>
                  <w:marRight w:val="0"/>
                  <w:marTop w:val="0"/>
                  <w:marBottom w:val="0"/>
                  <w:divBdr>
                    <w:top w:val="none" w:sz="0" w:space="0" w:color="auto"/>
                    <w:left w:val="none" w:sz="0" w:space="0" w:color="auto"/>
                    <w:bottom w:val="none" w:sz="0" w:space="0" w:color="auto"/>
                    <w:right w:val="none" w:sz="0" w:space="0" w:color="auto"/>
                  </w:divBdr>
                  <w:divsChild>
                    <w:div w:id="1347705294">
                      <w:marLeft w:val="0"/>
                      <w:marRight w:val="0"/>
                      <w:marTop w:val="0"/>
                      <w:marBottom w:val="0"/>
                      <w:divBdr>
                        <w:top w:val="none" w:sz="0" w:space="0" w:color="auto"/>
                        <w:left w:val="none" w:sz="0" w:space="0" w:color="auto"/>
                        <w:bottom w:val="none" w:sz="0" w:space="0" w:color="auto"/>
                        <w:right w:val="none" w:sz="0" w:space="0" w:color="auto"/>
                      </w:divBdr>
                    </w:div>
                    <w:div w:id="1644891616">
                      <w:marLeft w:val="0"/>
                      <w:marRight w:val="0"/>
                      <w:marTop w:val="0"/>
                      <w:marBottom w:val="0"/>
                      <w:divBdr>
                        <w:top w:val="none" w:sz="0" w:space="0" w:color="auto"/>
                        <w:left w:val="none" w:sz="0" w:space="0" w:color="auto"/>
                        <w:bottom w:val="none" w:sz="0" w:space="0" w:color="auto"/>
                        <w:right w:val="none" w:sz="0" w:space="0" w:color="auto"/>
                      </w:divBdr>
                    </w:div>
                  </w:divsChild>
                </w:div>
                <w:div w:id="1276716732">
                  <w:marLeft w:val="0"/>
                  <w:marRight w:val="0"/>
                  <w:marTop w:val="0"/>
                  <w:marBottom w:val="0"/>
                  <w:divBdr>
                    <w:top w:val="none" w:sz="0" w:space="0" w:color="auto"/>
                    <w:left w:val="none" w:sz="0" w:space="0" w:color="auto"/>
                    <w:bottom w:val="none" w:sz="0" w:space="0" w:color="auto"/>
                    <w:right w:val="none" w:sz="0" w:space="0" w:color="auto"/>
                  </w:divBdr>
                  <w:divsChild>
                    <w:div w:id="1561600264">
                      <w:marLeft w:val="0"/>
                      <w:marRight w:val="0"/>
                      <w:marTop w:val="0"/>
                      <w:marBottom w:val="0"/>
                      <w:divBdr>
                        <w:top w:val="none" w:sz="0" w:space="0" w:color="auto"/>
                        <w:left w:val="none" w:sz="0" w:space="0" w:color="auto"/>
                        <w:bottom w:val="none" w:sz="0" w:space="0" w:color="auto"/>
                        <w:right w:val="none" w:sz="0" w:space="0" w:color="auto"/>
                      </w:divBdr>
                    </w:div>
                    <w:div w:id="1296835355">
                      <w:marLeft w:val="0"/>
                      <w:marRight w:val="0"/>
                      <w:marTop w:val="0"/>
                      <w:marBottom w:val="0"/>
                      <w:divBdr>
                        <w:top w:val="none" w:sz="0" w:space="0" w:color="auto"/>
                        <w:left w:val="none" w:sz="0" w:space="0" w:color="auto"/>
                        <w:bottom w:val="none" w:sz="0" w:space="0" w:color="auto"/>
                        <w:right w:val="none" w:sz="0" w:space="0" w:color="auto"/>
                      </w:divBdr>
                    </w:div>
                  </w:divsChild>
                </w:div>
                <w:div w:id="470174481">
                  <w:marLeft w:val="0"/>
                  <w:marRight w:val="0"/>
                  <w:marTop w:val="0"/>
                  <w:marBottom w:val="0"/>
                  <w:divBdr>
                    <w:top w:val="none" w:sz="0" w:space="0" w:color="auto"/>
                    <w:left w:val="none" w:sz="0" w:space="0" w:color="auto"/>
                    <w:bottom w:val="none" w:sz="0" w:space="0" w:color="auto"/>
                    <w:right w:val="none" w:sz="0" w:space="0" w:color="auto"/>
                  </w:divBdr>
                  <w:divsChild>
                    <w:div w:id="375472945">
                      <w:marLeft w:val="0"/>
                      <w:marRight w:val="0"/>
                      <w:marTop w:val="0"/>
                      <w:marBottom w:val="0"/>
                      <w:divBdr>
                        <w:top w:val="none" w:sz="0" w:space="0" w:color="auto"/>
                        <w:left w:val="none" w:sz="0" w:space="0" w:color="auto"/>
                        <w:bottom w:val="none" w:sz="0" w:space="0" w:color="auto"/>
                        <w:right w:val="none" w:sz="0" w:space="0" w:color="auto"/>
                      </w:divBdr>
                    </w:div>
                    <w:div w:id="1058670212">
                      <w:marLeft w:val="0"/>
                      <w:marRight w:val="0"/>
                      <w:marTop w:val="0"/>
                      <w:marBottom w:val="0"/>
                      <w:divBdr>
                        <w:top w:val="none" w:sz="0" w:space="0" w:color="auto"/>
                        <w:left w:val="none" w:sz="0" w:space="0" w:color="auto"/>
                        <w:bottom w:val="none" w:sz="0" w:space="0" w:color="auto"/>
                        <w:right w:val="none" w:sz="0" w:space="0" w:color="auto"/>
                      </w:divBdr>
                    </w:div>
                    <w:div w:id="270091816">
                      <w:marLeft w:val="0"/>
                      <w:marRight w:val="0"/>
                      <w:marTop w:val="0"/>
                      <w:marBottom w:val="0"/>
                      <w:divBdr>
                        <w:top w:val="none" w:sz="0" w:space="0" w:color="auto"/>
                        <w:left w:val="none" w:sz="0" w:space="0" w:color="auto"/>
                        <w:bottom w:val="none" w:sz="0" w:space="0" w:color="auto"/>
                        <w:right w:val="none" w:sz="0" w:space="0" w:color="auto"/>
                      </w:divBdr>
                    </w:div>
                  </w:divsChild>
                </w:div>
                <w:div w:id="1521509152">
                  <w:marLeft w:val="0"/>
                  <w:marRight w:val="0"/>
                  <w:marTop w:val="0"/>
                  <w:marBottom w:val="0"/>
                  <w:divBdr>
                    <w:top w:val="none" w:sz="0" w:space="0" w:color="auto"/>
                    <w:left w:val="none" w:sz="0" w:space="0" w:color="auto"/>
                    <w:bottom w:val="none" w:sz="0" w:space="0" w:color="auto"/>
                    <w:right w:val="none" w:sz="0" w:space="0" w:color="auto"/>
                  </w:divBdr>
                  <w:divsChild>
                    <w:div w:id="1481460613">
                      <w:marLeft w:val="0"/>
                      <w:marRight w:val="0"/>
                      <w:marTop w:val="0"/>
                      <w:marBottom w:val="0"/>
                      <w:divBdr>
                        <w:top w:val="none" w:sz="0" w:space="0" w:color="auto"/>
                        <w:left w:val="none" w:sz="0" w:space="0" w:color="auto"/>
                        <w:bottom w:val="none" w:sz="0" w:space="0" w:color="auto"/>
                        <w:right w:val="none" w:sz="0" w:space="0" w:color="auto"/>
                      </w:divBdr>
                    </w:div>
                    <w:div w:id="1178231514">
                      <w:marLeft w:val="0"/>
                      <w:marRight w:val="0"/>
                      <w:marTop w:val="0"/>
                      <w:marBottom w:val="0"/>
                      <w:divBdr>
                        <w:top w:val="none" w:sz="0" w:space="0" w:color="auto"/>
                        <w:left w:val="none" w:sz="0" w:space="0" w:color="auto"/>
                        <w:bottom w:val="none" w:sz="0" w:space="0" w:color="auto"/>
                        <w:right w:val="none" w:sz="0" w:space="0" w:color="auto"/>
                      </w:divBdr>
                    </w:div>
                    <w:div w:id="2017415720">
                      <w:marLeft w:val="0"/>
                      <w:marRight w:val="0"/>
                      <w:marTop w:val="0"/>
                      <w:marBottom w:val="0"/>
                      <w:divBdr>
                        <w:top w:val="none" w:sz="0" w:space="0" w:color="auto"/>
                        <w:left w:val="none" w:sz="0" w:space="0" w:color="auto"/>
                        <w:bottom w:val="none" w:sz="0" w:space="0" w:color="auto"/>
                        <w:right w:val="none" w:sz="0" w:space="0" w:color="auto"/>
                      </w:divBdr>
                    </w:div>
                  </w:divsChild>
                </w:div>
                <w:div w:id="1943877170">
                  <w:marLeft w:val="0"/>
                  <w:marRight w:val="0"/>
                  <w:marTop w:val="0"/>
                  <w:marBottom w:val="0"/>
                  <w:divBdr>
                    <w:top w:val="none" w:sz="0" w:space="0" w:color="auto"/>
                    <w:left w:val="none" w:sz="0" w:space="0" w:color="auto"/>
                    <w:bottom w:val="none" w:sz="0" w:space="0" w:color="auto"/>
                    <w:right w:val="none" w:sz="0" w:space="0" w:color="auto"/>
                  </w:divBdr>
                  <w:divsChild>
                    <w:div w:id="2066104970">
                      <w:marLeft w:val="0"/>
                      <w:marRight w:val="0"/>
                      <w:marTop w:val="0"/>
                      <w:marBottom w:val="0"/>
                      <w:divBdr>
                        <w:top w:val="none" w:sz="0" w:space="0" w:color="auto"/>
                        <w:left w:val="none" w:sz="0" w:space="0" w:color="auto"/>
                        <w:bottom w:val="none" w:sz="0" w:space="0" w:color="auto"/>
                        <w:right w:val="none" w:sz="0" w:space="0" w:color="auto"/>
                      </w:divBdr>
                    </w:div>
                    <w:div w:id="1158040711">
                      <w:marLeft w:val="0"/>
                      <w:marRight w:val="0"/>
                      <w:marTop w:val="0"/>
                      <w:marBottom w:val="0"/>
                      <w:divBdr>
                        <w:top w:val="none" w:sz="0" w:space="0" w:color="auto"/>
                        <w:left w:val="none" w:sz="0" w:space="0" w:color="auto"/>
                        <w:bottom w:val="none" w:sz="0" w:space="0" w:color="auto"/>
                        <w:right w:val="none" w:sz="0" w:space="0" w:color="auto"/>
                      </w:divBdr>
                    </w:div>
                  </w:divsChild>
                </w:div>
                <w:div w:id="803541586">
                  <w:marLeft w:val="0"/>
                  <w:marRight w:val="0"/>
                  <w:marTop w:val="0"/>
                  <w:marBottom w:val="0"/>
                  <w:divBdr>
                    <w:top w:val="none" w:sz="0" w:space="0" w:color="auto"/>
                    <w:left w:val="none" w:sz="0" w:space="0" w:color="auto"/>
                    <w:bottom w:val="none" w:sz="0" w:space="0" w:color="auto"/>
                    <w:right w:val="none" w:sz="0" w:space="0" w:color="auto"/>
                  </w:divBdr>
                  <w:divsChild>
                    <w:div w:id="967394360">
                      <w:marLeft w:val="0"/>
                      <w:marRight w:val="0"/>
                      <w:marTop w:val="0"/>
                      <w:marBottom w:val="0"/>
                      <w:divBdr>
                        <w:top w:val="none" w:sz="0" w:space="0" w:color="auto"/>
                        <w:left w:val="none" w:sz="0" w:space="0" w:color="auto"/>
                        <w:bottom w:val="none" w:sz="0" w:space="0" w:color="auto"/>
                        <w:right w:val="none" w:sz="0" w:space="0" w:color="auto"/>
                      </w:divBdr>
                    </w:div>
                    <w:div w:id="968559065">
                      <w:marLeft w:val="0"/>
                      <w:marRight w:val="0"/>
                      <w:marTop w:val="0"/>
                      <w:marBottom w:val="0"/>
                      <w:divBdr>
                        <w:top w:val="none" w:sz="0" w:space="0" w:color="auto"/>
                        <w:left w:val="none" w:sz="0" w:space="0" w:color="auto"/>
                        <w:bottom w:val="none" w:sz="0" w:space="0" w:color="auto"/>
                        <w:right w:val="none" w:sz="0" w:space="0" w:color="auto"/>
                      </w:divBdr>
                    </w:div>
                    <w:div w:id="1670019595">
                      <w:marLeft w:val="0"/>
                      <w:marRight w:val="0"/>
                      <w:marTop w:val="0"/>
                      <w:marBottom w:val="0"/>
                      <w:divBdr>
                        <w:top w:val="none" w:sz="0" w:space="0" w:color="auto"/>
                        <w:left w:val="none" w:sz="0" w:space="0" w:color="auto"/>
                        <w:bottom w:val="none" w:sz="0" w:space="0" w:color="auto"/>
                        <w:right w:val="none" w:sz="0" w:space="0" w:color="auto"/>
                      </w:divBdr>
                    </w:div>
                  </w:divsChild>
                </w:div>
                <w:div w:id="2097943349">
                  <w:marLeft w:val="0"/>
                  <w:marRight w:val="0"/>
                  <w:marTop w:val="0"/>
                  <w:marBottom w:val="0"/>
                  <w:divBdr>
                    <w:top w:val="none" w:sz="0" w:space="0" w:color="auto"/>
                    <w:left w:val="none" w:sz="0" w:space="0" w:color="auto"/>
                    <w:bottom w:val="none" w:sz="0" w:space="0" w:color="auto"/>
                    <w:right w:val="none" w:sz="0" w:space="0" w:color="auto"/>
                  </w:divBdr>
                  <w:divsChild>
                    <w:div w:id="1878465050">
                      <w:marLeft w:val="0"/>
                      <w:marRight w:val="0"/>
                      <w:marTop w:val="0"/>
                      <w:marBottom w:val="0"/>
                      <w:divBdr>
                        <w:top w:val="none" w:sz="0" w:space="0" w:color="auto"/>
                        <w:left w:val="none" w:sz="0" w:space="0" w:color="auto"/>
                        <w:bottom w:val="none" w:sz="0" w:space="0" w:color="auto"/>
                        <w:right w:val="none" w:sz="0" w:space="0" w:color="auto"/>
                      </w:divBdr>
                    </w:div>
                    <w:div w:id="1655185290">
                      <w:marLeft w:val="0"/>
                      <w:marRight w:val="0"/>
                      <w:marTop w:val="0"/>
                      <w:marBottom w:val="0"/>
                      <w:divBdr>
                        <w:top w:val="none" w:sz="0" w:space="0" w:color="auto"/>
                        <w:left w:val="none" w:sz="0" w:space="0" w:color="auto"/>
                        <w:bottom w:val="none" w:sz="0" w:space="0" w:color="auto"/>
                        <w:right w:val="none" w:sz="0" w:space="0" w:color="auto"/>
                      </w:divBdr>
                    </w:div>
                    <w:div w:id="1874951664">
                      <w:marLeft w:val="0"/>
                      <w:marRight w:val="0"/>
                      <w:marTop w:val="0"/>
                      <w:marBottom w:val="0"/>
                      <w:divBdr>
                        <w:top w:val="none" w:sz="0" w:space="0" w:color="auto"/>
                        <w:left w:val="none" w:sz="0" w:space="0" w:color="auto"/>
                        <w:bottom w:val="none" w:sz="0" w:space="0" w:color="auto"/>
                        <w:right w:val="none" w:sz="0" w:space="0" w:color="auto"/>
                      </w:divBdr>
                    </w:div>
                  </w:divsChild>
                </w:div>
                <w:div w:id="133524778">
                  <w:marLeft w:val="0"/>
                  <w:marRight w:val="0"/>
                  <w:marTop w:val="0"/>
                  <w:marBottom w:val="0"/>
                  <w:divBdr>
                    <w:top w:val="none" w:sz="0" w:space="0" w:color="auto"/>
                    <w:left w:val="none" w:sz="0" w:space="0" w:color="auto"/>
                    <w:bottom w:val="none" w:sz="0" w:space="0" w:color="auto"/>
                    <w:right w:val="none" w:sz="0" w:space="0" w:color="auto"/>
                  </w:divBdr>
                  <w:divsChild>
                    <w:div w:id="1594706555">
                      <w:marLeft w:val="0"/>
                      <w:marRight w:val="0"/>
                      <w:marTop w:val="0"/>
                      <w:marBottom w:val="0"/>
                      <w:divBdr>
                        <w:top w:val="none" w:sz="0" w:space="0" w:color="auto"/>
                        <w:left w:val="none" w:sz="0" w:space="0" w:color="auto"/>
                        <w:bottom w:val="none" w:sz="0" w:space="0" w:color="auto"/>
                        <w:right w:val="none" w:sz="0" w:space="0" w:color="auto"/>
                      </w:divBdr>
                    </w:div>
                    <w:div w:id="2001928986">
                      <w:marLeft w:val="0"/>
                      <w:marRight w:val="0"/>
                      <w:marTop w:val="0"/>
                      <w:marBottom w:val="0"/>
                      <w:divBdr>
                        <w:top w:val="none" w:sz="0" w:space="0" w:color="auto"/>
                        <w:left w:val="none" w:sz="0" w:space="0" w:color="auto"/>
                        <w:bottom w:val="none" w:sz="0" w:space="0" w:color="auto"/>
                        <w:right w:val="none" w:sz="0" w:space="0" w:color="auto"/>
                      </w:divBdr>
                    </w:div>
                  </w:divsChild>
                </w:div>
                <w:div w:id="1538590065">
                  <w:marLeft w:val="0"/>
                  <w:marRight w:val="0"/>
                  <w:marTop w:val="0"/>
                  <w:marBottom w:val="0"/>
                  <w:divBdr>
                    <w:top w:val="none" w:sz="0" w:space="0" w:color="auto"/>
                    <w:left w:val="none" w:sz="0" w:space="0" w:color="auto"/>
                    <w:bottom w:val="none" w:sz="0" w:space="0" w:color="auto"/>
                    <w:right w:val="none" w:sz="0" w:space="0" w:color="auto"/>
                  </w:divBdr>
                  <w:divsChild>
                    <w:div w:id="244219365">
                      <w:marLeft w:val="0"/>
                      <w:marRight w:val="0"/>
                      <w:marTop w:val="0"/>
                      <w:marBottom w:val="0"/>
                      <w:divBdr>
                        <w:top w:val="none" w:sz="0" w:space="0" w:color="auto"/>
                        <w:left w:val="none" w:sz="0" w:space="0" w:color="auto"/>
                        <w:bottom w:val="none" w:sz="0" w:space="0" w:color="auto"/>
                        <w:right w:val="none" w:sz="0" w:space="0" w:color="auto"/>
                      </w:divBdr>
                    </w:div>
                    <w:div w:id="1644191542">
                      <w:marLeft w:val="0"/>
                      <w:marRight w:val="0"/>
                      <w:marTop w:val="0"/>
                      <w:marBottom w:val="0"/>
                      <w:divBdr>
                        <w:top w:val="none" w:sz="0" w:space="0" w:color="auto"/>
                        <w:left w:val="none" w:sz="0" w:space="0" w:color="auto"/>
                        <w:bottom w:val="none" w:sz="0" w:space="0" w:color="auto"/>
                        <w:right w:val="none" w:sz="0" w:space="0" w:color="auto"/>
                      </w:divBdr>
                    </w:div>
                    <w:div w:id="1215893294">
                      <w:marLeft w:val="0"/>
                      <w:marRight w:val="0"/>
                      <w:marTop w:val="0"/>
                      <w:marBottom w:val="0"/>
                      <w:divBdr>
                        <w:top w:val="none" w:sz="0" w:space="0" w:color="auto"/>
                        <w:left w:val="none" w:sz="0" w:space="0" w:color="auto"/>
                        <w:bottom w:val="none" w:sz="0" w:space="0" w:color="auto"/>
                        <w:right w:val="none" w:sz="0" w:space="0" w:color="auto"/>
                      </w:divBdr>
                    </w:div>
                  </w:divsChild>
                </w:div>
                <w:div w:id="1351878443">
                  <w:marLeft w:val="0"/>
                  <w:marRight w:val="0"/>
                  <w:marTop w:val="0"/>
                  <w:marBottom w:val="0"/>
                  <w:divBdr>
                    <w:top w:val="none" w:sz="0" w:space="0" w:color="auto"/>
                    <w:left w:val="none" w:sz="0" w:space="0" w:color="auto"/>
                    <w:bottom w:val="none" w:sz="0" w:space="0" w:color="auto"/>
                    <w:right w:val="none" w:sz="0" w:space="0" w:color="auto"/>
                  </w:divBdr>
                  <w:divsChild>
                    <w:div w:id="967974180">
                      <w:marLeft w:val="0"/>
                      <w:marRight w:val="0"/>
                      <w:marTop w:val="0"/>
                      <w:marBottom w:val="0"/>
                      <w:divBdr>
                        <w:top w:val="none" w:sz="0" w:space="0" w:color="auto"/>
                        <w:left w:val="none" w:sz="0" w:space="0" w:color="auto"/>
                        <w:bottom w:val="none" w:sz="0" w:space="0" w:color="auto"/>
                        <w:right w:val="none" w:sz="0" w:space="0" w:color="auto"/>
                      </w:divBdr>
                    </w:div>
                    <w:div w:id="147327673">
                      <w:marLeft w:val="0"/>
                      <w:marRight w:val="0"/>
                      <w:marTop w:val="0"/>
                      <w:marBottom w:val="0"/>
                      <w:divBdr>
                        <w:top w:val="none" w:sz="0" w:space="0" w:color="auto"/>
                        <w:left w:val="none" w:sz="0" w:space="0" w:color="auto"/>
                        <w:bottom w:val="none" w:sz="0" w:space="0" w:color="auto"/>
                        <w:right w:val="none" w:sz="0" w:space="0" w:color="auto"/>
                      </w:divBdr>
                    </w:div>
                    <w:div w:id="1614551684">
                      <w:marLeft w:val="0"/>
                      <w:marRight w:val="0"/>
                      <w:marTop w:val="0"/>
                      <w:marBottom w:val="0"/>
                      <w:divBdr>
                        <w:top w:val="none" w:sz="0" w:space="0" w:color="auto"/>
                        <w:left w:val="none" w:sz="0" w:space="0" w:color="auto"/>
                        <w:bottom w:val="none" w:sz="0" w:space="0" w:color="auto"/>
                        <w:right w:val="none" w:sz="0" w:space="0" w:color="auto"/>
                      </w:divBdr>
                    </w:div>
                  </w:divsChild>
                </w:div>
                <w:div w:id="141624116">
                  <w:marLeft w:val="0"/>
                  <w:marRight w:val="0"/>
                  <w:marTop w:val="0"/>
                  <w:marBottom w:val="0"/>
                  <w:divBdr>
                    <w:top w:val="none" w:sz="0" w:space="0" w:color="auto"/>
                    <w:left w:val="none" w:sz="0" w:space="0" w:color="auto"/>
                    <w:bottom w:val="none" w:sz="0" w:space="0" w:color="auto"/>
                    <w:right w:val="none" w:sz="0" w:space="0" w:color="auto"/>
                  </w:divBdr>
                  <w:divsChild>
                    <w:div w:id="46534668">
                      <w:marLeft w:val="0"/>
                      <w:marRight w:val="0"/>
                      <w:marTop w:val="0"/>
                      <w:marBottom w:val="0"/>
                      <w:divBdr>
                        <w:top w:val="none" w:sz="0" w:space="0" w:color="auto"/>
                        <w:left w:val="none" w:sz="0" w:space="0" w:color="auto"/>
                        <w:bottom w:val="none" w:sz="0" w:space="0" w:color="auto"/>
                        <w:right w:val="none" w:sz="0" w:space="0" w:color="auto"/>
                      </w:divBdr>
                    </w:div>
                    <w:div w:id="372996054">
                      <w:marLeft w:val="0"/>
                      <w:marRight w:val="0"/>
                      <w:marTop w:val="0"/>
                      <w:marBottom w:val="0"/>
                      <w:divBdr>
                        <w:top w:val="none" w:sz="0" w:space="0" w:color="auto"/>
                        <w:left w:val="none" w:sz="0" w:space="0" w:color="auto"/>
                        <w:bottom w:val="none" w:sz="0" w:space="0" w:color="auto"/>
                        <w:right w:val="none" w:sz="0" w:space="0" w:color="auto"/>
                      </w:divBdr>
                    </w:div>
                  </w:divsChild>
                </w:div>
                <w:div w:id="1853295923">
                  <w:marLeft w:val="0"/>
                  <w:marRight w:val="0"/>
                  <w:marTop w:val="0"/>
                  <w:marBottom w:val="0"/>
                  <w:divBdr>
                    <w:top w:val="none" w:sz="0" w:space="0" w:color="auto"/>
                    <w:left w:val="none" w:sz="0" w:space="0" w:color="auto"/>
                    <w:bottom w:val="none" w:sz="0" w:space="0" w:color="auto"/>
                    <w:right w:val="none" w:sz="0" w:space="0" w:color="auto"/>
                  </w:divBdr>
                  <w:divsChild>
                    <w:div w:id="1919123122">
                      <w:marLeft w:val="0"/>
                      <w:marRight w:val="0"/>
                      <w:marTop w:val="0"/>
                      <w:marBottom w:val="0"/>
                      <w:divBdr>
                        <w:top w:val="none" w:sz="0" w:space="0" w:color="auto"/>
                        <w:left w:val="none" w:sz="0" w:space="0" w:color="auto"/>
                        <w:bottom w:val="none" w:sz="0" w:space="0" w:color="auto"/>
                        <w:right w:val="none" w:sz="0" w:space="0" w:color="auto"/>
                      </w:divBdr>
                    </w:div>
                    <w:div w:id="565991900">
                      <w:marLeft w:val="0"/>
                      <w:marRight w:val="0"/>
                      <w:marTop w:val="0"/>
                      <w:marBottom w:val="0"/>
                      <w:divBdr>
                        <w:top w:val="none" w:sz="0" w:space="0" w:color="auto"/>
                        <w:left w:val="none" w:sz="0" w:space="0" w:color="auto"/>
                        <w:bottom w:val="none" w:sz="0" w:space="0" w:color="auto"/>
                        <w:right w:val="none" w:sz="0" w:space="0" w:color="auto"/>
                      </w:divBdr>
                    </w:div>
                  </w:divsChild>
                </w:div>
                <w:div w:id="237716812">
                  <w:marLeft w:val="0"/>
                  <w:marRight w:val="0"/>
                  <w:marTop w:val="0"/>
                  <w:marBottom w:val="0"/>
                  <w:divBdr>
                    <w:top w:val="none" w:sz="0" w:space="0" w:color="auto"/>
                    <w:left w:val="none" w:sz="0" w:space="0" w:color="auto"/>
                    <w:bottom w:val="none" w:sz="0" w:space="0" w:color="auto"/>
                    <w:right w:val="none" w:sz="0" w:space="0" w:color="auto"/>
                  </w:divBdr>
                  <w:divsChild>
                    <w:div w:id="1786540445">
                      <w:marLeft w:val="0"/>
                      <w:marRight w:val="0"/>
                      <w:marTop w:val="0"/>
                      <w:marBottom w:val="0"/>
                      <w:divBdr>
                        <w:top w:val="none" w:sz="0" w:space="0" w:color="auto"/>
                        <w:left w:val="none" w:sz="0" w:space="0" w:color="auto"/>
                        <w:bottom w:val="none" w:sz="0" w:space="0" w:color="auto"/>
                        <w:right w:val="none" w:sz="0" w:space="0" w:color="auto"/>
                      </w:divBdr>
                    </w:div>
                    <w:div w:id="884104612">
                      <w:marLeft w:val="0"/>
                      <w:marRight w:val="0"/>
                      <w:marTop w:val="0"/>
                      <w:marBottom w:val="0"/>
                      <w:divBdr>
                        <w:top w:val="none" w:sz="0" w:space="0" w:color="auto"/>
                        <w:left w:val="none" w:sz="0" w:space="0" w:color="auto"/>
                        <w:bottom w:val="none" w:sz="0" w:space="0" w:color="auto"/>
                        <w:right w:val="none" w:sz="0" w:space="0" w:color="auto"/>
                      </w:divBdr>
                    </w:div>
                  </w:divsChild>
                </w:div>
                <w:div w:id="528883746">
                  <w:marLeft w:val="0"/>
                  <w:marRight w:val="0"/>
                  <w:marTop w:val="0"/>
                  <w:marBottom w:val="0"/>
                  <w:divBdr>
                    <w:top w:val="none" w:sz="0" w:space="0" w:color="auto"/>
                    <w:left w:val="none" w:sz="0" w:space="0" w:color="auto"/>
                    <w:bottom w:val="none" w:sz="0" w:space="0" w:color="auto"/>
                    <w:right w:val="none" w:sz="0" w:space="0" w:color="auto"/>
                  </w:divBdr>
                  <w:divsChild>
                    <w:div w:id="222255124">
                      <w:marLeft w:val="0"/>
                      <w:marRight w:val="0"/>
                      <w:marTop w:val="0"/>
                      <w:marBottom w:val="0"/>
                      <w:divBdr>
                        <w:top w:val="none" w:sz="0" w:space="0" w:color="auto"/>
                        <w:left w:val="none" w:sz="0" w:space="0" w:color="auto"/>
                        <w:bottom w:val="none" w:sz="0" w:space="0" w:color="auto"/>
                        <w:right w:val="none" w:sz="0" w:space="0" w:color="auto"/>
                      </w:divBdr>
                    </w:div>
                    <w:div w:id="334191737">
                      <w:marLeft w:val="0"/>
                      <w:marRight w:val="0"/>
                      <w:marTop w:val="0"/>
                      <w:marBottom w:val="0"/>
                      <w:divBdr>
                        <w:top w:val="none" w:sz="0" w:space="0" w:color="auto"/>
                        <w:left w:val="none" w:sz="0" w:space="0" w:color="auto"/>
                        <w:bottom w:val="none" w:sz="0" w:space="0" w:color="auto"/>
                        <w:right w:val="none" w:sz="0" w:space="0" w:color="auto"/>
                      </w:divBdr>
                    </w:div>
                  </w:divsChild>
                </w:div>
                <w:div w:id="864904784">
                  <w:marLeft w:val="0"/>
                  <w:marRight w:val="0"/>
                  <w:marTop w:val="0"/>
                  <w:marBottom w:val="0"/>
                  <w:divBdr>
                    <w:top w:val="none" w:sz="0" w:space="0" w:color="auto"/>
                    <w:left w:val="none" w:sz="0" w:space="0" w:color="auto"/>
                    <w:bottom w:val="none" w:sz="0" w:space="0" w:color="auto"/>
                    <w:right w:val="none" w:sz="0" w:space="0" w:color="auto"/>
                  </w:divBdr>
                  <w:divsChild>
                    <w:div w:id="1020737406">
                      <w:marLeft w:val="0"/>
                      <w:marRight w:val="0"/>
                      <w:marTop w:val="0"/>
                      <w:marBottom w:val="0"/>
                      <w:divBdr>
                        <w:top w:val="none" w:sz="0" w:space="0" w:color="auto"/>
                        <w:left w:val="none" w:sz="0" w:space="0" w:color="auto"/>
                        <w:bottom w:val="none" w:sz="0" w:space="0" w:color="auto"/>
                        <w:right w:val="none" w:sz="0" w:space="0" w:color="auto"/>
                      </w:divBdr>
                    </w:div>
                    <w:div w:id="1844198469">
                      <w:marLeft w:val="0"/>
                      <w:marRight w:val="0"/>
                      <w:marTop w:val="0"/>
                      <w:marBottom w:val="0"/>
                      <w:divBdr>
                        <w:top w:val="none" w:sz="0" w:space="0" w:color="auto"/>
                        <w:left w:val="none" w:sz="0" w:space="0" w:color="auto"/>
                        <w:bottom w:val="none" w:sz="0" w:space="0" w:color="auto"/>
                        <w:right w:val="none" w:sz="0" w:space="0" w:color="auto"/>
                      </w:divBdr>
                    </w:div>
                  </w:divsChild>
                </w:div>
                <w:div w:id="1832987184">
                  <w:marLeft w:val="0"/>
                  <w:marRight w:val="0"/>
                  <w:marTop w:val="0"/>
                  <w:marBottom w:val="0"/>
                  <w:divBdr>
                    <w:top w:val="none" w:sz="0" w:space="0" w:color="auto"/>
                    <w:left w:val="none" w:sz="0" w:space="0" w:color="auto"/>
                    <w:bottom w:val="none" w:sz="0" w:space="0" w:color="auto"/>
                    <w:right w:val="none" w:sz="0" w:space="0" w:color="auto"/>
                  </w:divBdr>
                  <w:divsChild>
                    <w:div w:id="706181833">
                      <w:marLeft w:val="0"/>
                      <w:marRight w:val="0"/>
                      <w:marTop w:val="0"/>
                      <w:marBottom w:val="0"/>
                      <w:divBdr>
                        <w:top w:val="none" w:sz="0" w:space="0" w:color="auto"/>
                        <w:left w:val="none" w:sz="0" w:space="0" w:color="auto"/>
                        <w:bottom w:val="none" w:sz="0" w:space="0" w:color="auto"/>
                        <w:right w:val="none" w:sz="0" w:space="0" w:color="auto"/>
                      </w:divBdr>
                    </w:div>
                    <w:div w:id="587276250">
                      <w:marLeft w:val="0"/>
                      <w:marRight w:val="0"/>
                      <w:marTop w:val="0"/>
                      <w:marBottom w:val="0"/>
                      <w:divBdr>
                        <w:top w:val="none" w:sz="0" w:space="0" w:color="auto"/>
                        <w:left w:val="none" w:sz="0" w:space="0" w:color="auto"/>
                        <w:bottom w:val="none" w:sz="0" w:space="0" w:color="auto"/>
                        <w:right w:val="none" w:sz="0" w:space="0" w:color="auto"/>
                      </w:divBdr>
                    </w:div>
                  </w:divsChild>
                </w:div>
                <w:div w:id="2004777919">
                  <w:marLeft w:val="0"/>
                  <w:marRight w:val="0"/>
                  <w:marTop w:val="0"/>
                  <w:marBottom w:val="0"/>
                  <w:divBdr>
                    <w:top w:val="none" w:sz="0" w:space="0" w:color="auto"/>
                    <w:left w:val="none" w:sz="0" w:space="0" w:color="auto"/>
                    <w:bottom w:val="none" w:sz="0" w:space="0" w:color="auto"/>
                    <w:right w:val="none" w:sz="0" w:space="0" w:color="auto"/>
                  </w:divBdr>
                  <w:divsChild>
                    <w:div w:id="2021929626">
                      <w:marLeft w:val="0"/>
                      <w:marRight w:val="0"/>
                      <w:marTop w:val="0"/>
                      <w:marBottom w:val="0"/>
                      <w:divBdr>
                        <w:top w:val="none" w:sz="0" w:space="0" w:color="auto"/>
                        <w:left w:val="none" w:sz="0" w:space="0" w:color="auto"/>
                        <w:bottom w:val="none" w:sz="0" w:space="0" w:color="auto"/>
                        <w:right w:val="none" w:sz="0" w:space="0" w:color="auto"/>
                      </w:divBdr>
                    </w:div>
                    <w:div w:id="1708751330">
                      <w:marLeft w:val="0"/>
                      <w:marRight w:val="0"/>
                      <w:marTop w:val="0"/>
                      <w:marBottom w:val="0"/>
                      <w:divBdr>
                        <w:top w:val="none" w:sz="0" w:space="0" w:color="auto"/>
                        <w:left w:val="none" w:sz="0" w:space="0" w:color="auto"/>
                        <w:bottom w:val="none" w:sz="0" w:space="0" w:color="auto"/>
                        <w:right w:val="none" w:sz="0" w:space="0" w:color="auto"/>
                      </w:divBdr>
                    </w:div>
                  </w:divsChild>
                </w:div>
                <w:div w:id="287013363">
                  <w:marLeft w:val="0"/>
                  <w:marRight w:val="0"/>
                  <w:marTop w:val="0"/>
                  <w:marBottom w:val="0"/>
                  <w:divBdr>
                    <w:top w:val="none" w:sz="0" w:space="0" w:color="auto"/>
                    <w:left w:val="none" w:sz="0" w:space="0" w:color="auto"/>
                    <w:bottom w:val="none" w:sz="0" w:space="0" w:color="auto"/>
                    <w:right w:val="none" w:sz="0" w:space="0" w:color="auto"/>
                  </w:divBdr>
                  <w:divsChild>
                    <w:div w:id="2060086028">
                      <w:marLeft w:val="0"/>
                      <w:marRight w:val="0"/>
                      <w:marTop w:val="0"/>
                      <w:marBottom w:val="0"/>
                      <w:divBdr>
                        <w:top w:val="none" w:sz="0" w:space="0" w:color="auto"/>
                        <w:left w:val="none" w:sz="0" w:space="0" w:color="auto"/>
                        <w:bottom w:val="none" w:sz="0" w:space="0" w:color="auto"/>
                        <w:right w:val="none" w:sz="0" w:space="0" w:color="auto"/>
                      </w:divBdr>
                    </w:div>
                    <w:div w:id="1145779919">
                      <w:marLeft w:val="0"/>
                      <w:marRight w:val="0"/>
                      <w:marTop w:val="0"/>
                      <w:marBottom w:val="0"/>
                      <w:divBdr>
                        <w:top w:val="none" w:sz="0" w:space="0" w:color="auto"/>
                        <w:left w:val="none" w:sz="0" w:space="0" w:color="auto"/>
                        <w:bottom w:val="none" w:sz="0" w:space="0" w:color="auto"/>
                        <w:right w:val="none" w:sz="0" w:space="0" w:color="auto"/>
                      </w:divBdr>
                    </w:div>
                    <w:div w:id="1005744837">
                      <w:marLeft w:val="0"/>
                      <w:marRight w:val="0"/>
                      <w:marTop w:val="0"/>
                      <w:marBottom w:val="0"/>
                      <w:divBdr>
                        <w:top w:val="none" w:sz="0" w:space="0" w:color="auto"/>
                        <w:left w:val="none" w:sz="0" w:space="0" w:color="auto"/>
                        <w:bottom w:val="none" w:sz="0" w:space="0" w:color="auto"/>
                        <w:right w:val="none" w:sz="0" w:space="0" w:color="auto"/>
                      </w:divBdr>
                    </w:div>
                  </w:divsChild>
                </w:div>
                <w:div w:id="464667737">
                  <w:marLeft w:val="0"/>
                  <w:marRight w:val="0"/>
                  <w:marTop w:val="0"/>
                  <w:marBottom w:val="0"/>
                  <w:divBdr>
                    <w:top w:val="none" w:sz="0" w:space="0" w:color="auto"/>
                    <w:left w:val="none" w:sz="0" w:space="0" w:color="auto"/>
                    <w:bottom w:val="none" w:sz="0" w:space="0" w:color="auto"/>
                    <w:right w:val="none" w:sz="0" w:space="0" w:color="auto"/>
                  </w:divBdr>
                  <w:divsChild>
                    <w:div w:id="320892162">
                      <w:marLeft w:val="0"/>
                      <w:marRight w:val="0"/>
                      <w:marTop w:val="0"/>
                      <w:marBottom w:val="0"/>
                      <w:divBdr>
                        <w:top w:val="none" w:sz="0" w:space="0" w:color="auto"/>
                        <w:left w:val="none" w:sz="0" w:space="0" w:color="auto"/>
                        <w:bottom w:val="none" w:sz="0" w:space="0" w:color="auto"/>
                        <w:right w:val="none" w:sz="0" w:space="0" w:color="auto"/>
                      </w:divBdr>
                    </w:div>
                    <w:div w:id="470221004">
                      <w:marLeft w:val="0"/>
                      <w:marRight w:val="0"/>
                      <w:marTop w:val="0"/>
                      <w:marBottom w:val="0"/>
                      <w:divBdr>
                        <w:top w:val="none" w:sz="0" w:space="0" w:color="auto"/>
                        <w:left w:val="none" w:sz="0" w:space="0" w:color="auto"/>
                        <w:bottom w:val="none" w:sz="0" w:space="0" w:color="auto"/>
                        <w:right w:val="none" w:sz="0" w:space="0" w:color="auto"/>
                      </w:divBdr>
                    </w:div>
                    <w:div w:id="539780461">
                      <w:marLeft w:val="0"/>
                      <w:marRight w:val="0"/>
                      <w:marTop w:val="0"/>
                      <w:marBottom w:val="0"/>
                      <w:divBdr>
                        <w:top w:val="none" w:sz="0" w:space="0" w:color="auto"/>
                        <w:left w:val="none" w:sz="0" w:space="0" w:color="auto"/>
                        <w:bottom w:val="none" w:sz="0" w:space="0" w:color="auto"/>
                        <w:right w:val="none" w:sz="0" w:space="0" w:color="auto"/>
                      </w:divBdr>
                    </w:div>
                  </w:divsChild>
                </w:div>
                <w:div w:id="149030049">
                  <w:marLeft w:val="0"/>
                  <w:marRight w:val="0"/>
                  <w:marTop w:val="0"/>
                  <w:marBottom w:val="0"/>
                  <w:divBdr>
                    <w:top w:val="none" w:sz="0" w:space="0" w:color="auto"/>
                    <w:left w:val="none" w:sz="0" w:space="0" w:color="auto"/>
                    <w:bottom w:val="none" w:sz="0" w:space="0" w:color="auto"/>
                    <w:right w:val="none" w:sz="0" w:space="0" w:color="auto"/>
                  </w:divBdr>
                  <w:divsChild>
                    <w:div w:id="732701235">
                      <w:marLeft w:val="0"/>
                      <w:marRight w:val="0"/>
                      <w:marTop w:val="0"/>
                      <w:marBottom w:val="0"/>
                      <w:divBdr>
                        <w:top w:val="none" w:sz="0" w:space="0" w:color="auto"/>
                        <w:left w:val="none" w:sz="0" w:space="0" w:color="auto"/>
                        <w:bottom w:val="none" w:sz="0" w:space="0" w:color="auto"/>
                        <w:right w:val="none" w:sz="0" w:space="0" w:color="auto"/>
                      </w:divBdr>
                    </w:div>
                    <w:div w:id="426460932">
                      <w:marLeft w:val="0"/>
                      <w:marRight w:val="0"/>
                      <w:marTop w:val="0"/>
                      <w:marBottom w:val="0"/>
                      <w:divBdr>
                        <w:top w:val="none" w:sz="0" w:space="0" w:color="auto"/>
                        <w:left w:val="none" w:sz="0" w:space="0" w:color="auto"/>
                        <w:bottom w:val="none" w:sz="0" w:space="0" w:color="auto"/>
                        <w:right w:val="none" w:sz="0" w:space="0" w:color="auto"/>
                      </w:divBdr>
                    </w:div>
                  </w:divsChild>
                </w:div>
                <w:div w:id="1480804499">
                  <w:marLeft w:val="0"/>
                  <w:marRight w:val="0"/>
                  <w:marTop w:val="0"/>
                  <w:marBottom w:val="0"/>
                  <w:divBdr>
                    <w:top w:val="none" w:sz="0" w:space="0" w:color="auto"/>
                    <w:left w:val="none" w:sz="0" w:space="0" w:color="auto"/>
                    <w:bottom w:val="none" w:sz="0" w:space="0" w:color="auto"/>
                    <w:right w:val="none" w:sz="0" w:space="0" w:color="auto"/>
                  </w:divBdr>
                  <w:divsChild>
                    <w:div w:id="251859676">
                      <w:marLeft w:val="0"/>
                      <w:marRight w:val="0"/>
                      <w:marTop w:val="0"/>
                      <w:marBottom w:val="0"/>
                      <w:divBdr>
                        <w:top w:val="none" w:sz="0" w:space="0" w:color="auto"/>
                        <w:left w:val="none" w:sz="0" w:space="0" w:color="auto"/>
                        <w:bottom w:val="none" w:sz="0" w:space="0" w:color="auto"/>
                        <w:right w:val="none" w:sz="0" w:space="0" w:color="auto"/>
                      </w:divBdr>
                    </w:div>
                    <w:div w:id="2104956001">
                      <w:marLeft w:val="0"/>
                      <w:marRight w:val="0"/>
                      <w:marTop w:val="0"/>
                      <w:marBottom w:val="0"/>
                      <w:divBdr>
                        <w:top w:val="none" w:sz="0" w:space="0" w:color="auto"/>
                        <w:left w:val="none" w:sz="0" w:space="0" w:color="auto"/>
                        <w:bottom w:val="none" w:sz="0" w:space="0" w:color="auto"/>
                        <w:right w:val="none" w:sz="0" w:space="0" w:color="auto"/>
                      </w:divBdr>
                    </w:div>
                  </w:divsChild>
                </w:div>
                <w:div w:id="920675661">
                  <w:marLeft w:val="0"/>
                  <w:marRight w:val="0"/>
                  <w:marTop w:val="0"/>
                  <w:marBottom w:val="0"/>
                  <w:divBdr>
                    <w:top w:val="none" w:sz="0" w:space="0" w:color="auto"/>
                    <w:left w:val="none" w:sz="0" w:space="0" w:color="auto"/>
                    <w:bottom w:val="none" w:sz="0" w:space="0" w:color="auto"/>
                    <w:right w:val="none" w:sz="0" w:space="0" w:color="auto"/>
                  </w:divBdr>
                  <w:divsChild>
                    <w:div w:id="1203248791">
                      <w:marLeft w:val="0"/>
                      <w:marRight w:val="0"/>
                      <w:marTop w:val="0"/>
                      <w:marBottom w:val="0"/>
                      <w:divBdr>
                        <w:top w:val="none" w:sz="0" w:space="0" w:color="auto"/>
                        <w:left w:val="none" w:sz="0" w:space="0" w:color="auto"/>
                        <w:bottom w:val="none" w:sz="0" w:space="0" w:color="auto"/>
                        <w:right w:val="none" w:sz="0" w:space="0" w:color="auto"/>
                      </w:divBdr>
                    </w:div>
                    <w:div w:id="159319102">
                      <w:marLeft w:val="0"/>
                      <w:marRight w:val="0"/>
                      <w:marTop w:val="0"/>
                      <w:marBottom w:val="0"/>
                      <w:divBdr>
                        <w:top w:val="none" w:sz="0" w:space="0" w:color="auto"/>
                        <w:left w:val="none" w:sz="0" w:space="0" w:color="auto"/>
                        <w:bottom w:val="none" w:sz="0" w:space="0" w:color="auto"/>
                        <w:right w:val="none" w:sz="0" w:space="0" w:color="auto"/>
                      </w:divBdr>
                    </w:div>
                  </w:divsChild>
                </w:div>
                <w:div w:id="811139453">
                  <w:marLeft w:val="0"/>
                  <w:marRight w:val="0"/>
                  <w:marTop w:val="0"/>
                  <w:marBottom w:val="0"/>
                  <w:divBdr>
                    <w:top w:val="none" w:sz="0" w:space="0" w:color="auto"/>
                    <w:left w:val="none" w:sz="0" w:space="0" w:color="auto"/>
                    <w:bottom w:val="none" w:sz="0" w:space="0" w:color="auto"/>
                    <w:right w:val="none" w:sz="0" w:space="0" w:color="auto"/>
                  </w:divBdr>
                  <w:divsChild>
                    <w:div w:id="1552687714">
                      <w:marLeft w:val="0"/>
                      <w:marRight w:val="0"/>
                      <w:marTop w:val="0"/>
                      <w:marBottom w:val="0"/>
                      <w:divBdr>
                        <w:top w:val="none" w:sz="0" w:space="0" w:color="auto"/>
                        <w:left w:val="none" w:sz="0" w:space="0" w:color="auto"/>
                        <w:bottom w:val="none" w:sz="0" w:space="0" w:color="auto"/>
                        <w:right w:val="none" w:sz="0" w:space="0" w:color="auto"/>
                      </w:divBdr>
                    </w:div>
                    <w:div w:id="769162670">
                      <w:marLeft w:val="0"/>
                      <w:marRight w:val="0"/>
                      <w:marTop w:val="0"/>
                      <w:marBottom w:val="0"/>
                      <w:divBdr>
                        <w:top w:val="none" w:sz="0" w:space="0" w:color="auto"/>
                        <w:left w:val="none" w:sz="0" w:space="0" w:color="auto"/>
                        <w:bottom w:val="none" w:sz="0" w:space="0" w:color="auto"/>
                        <w:right w:val="none" w:sz="0" w:space="0" w:color="auto"/>
                      </w:divBdr>
                    </w:div>
                  </w:divsChild>
                </w:div>
                <w:div w:id="1503623018">
                  <w:marLeft w:val="0"/>
                  <w:marRight w:val="0"/>
                  <w:marTop w:val="0"/>
                  <w:marBottom w:val="0"/>
                  <w:divBdr>
                    <w:top w:val="none" w:sz="0" w:space="0" w:color="auto"/>
                    <w:left w:val="none" w:sz="0" w:space="0" w:color="auto"/>
                    <w:bottom w:val="none" w:sz="0" w:space="0" w:color="auto"/>
                    <w:right w:val="none" w:sz="0" w:space="0" w:color="auto"/>
                  </w:divBdr>
                  <w:divsChild>
                    <w:div w:id="751925882">
                      <w:marLeft w:val="0"/>
                      <w:marRight w:val="0"/>
                      <w:marTop w:val="0"/>
                      <w:marBottom w:val="0"/>
                      <w:divBdr>
                        <w:top w:val="none" w:sz="0" w:space="0" w:color="auto"/>
                        <w:left w:val="none" w:sz="0" w:space="0" w:color="auto"/>
                        <w:bottom w:val="none" w:sz="0" w:space="0" w:color="auto"/>
                        <w:right w:val="none" w:sz="0" w:space="0" w:color="auto"/>
                      </w:divBdr>
                    </w:div>
                    <w:div w:id="1454323473">
                      <w:marLeft w:val="0"/>
                      <w:marRight w:val="0"/>
                      <w:marTop w:val="0"/>
                      <w:marBottom w:val="0"/>
                      <w:divBdr>
                        <w:top w:val="none" w:sz="0" w:space="0" w:color="auto"/>
                        <w:left w:val="none" w:sz="0" w:space="0" w:color="auto"/>
                        <w:bottom w:val="none" w:sz="0" w:space="0" w:color="auto"/>
                        <w:right w:val="none" w:sz="0" w:space="0" w:color="auto"/>
                      </w:divBdr>
                    </w:div>
                    <w:div w:id="492451012">
                      <w:marLeft w:val="0"/>
                      <w:marRight w:val="0"/>
                      <w:marTop w:val="0"/>
                      <w:marBottom w:val="0"/>
                      <w:divBdr>
                        <w:top w:val="none" w:sz="0" w:space="0" w:color="auto"/>
                        <w:left w:val="none" w:sz="0" w:space="0" w:color="auto"/>
                        <w:bottom w:val="none" w:sz="0" w:space="0" w:color="auto"/>
                        <w:right w:val="none" w:sz="0" w:space="0" w:color="auto"/>
                      </w:divBdr>
                    </w:div>
                  </w:divsChild>
                </w:div>
                <w:div w:id="2066369667">
                  <w:marLeft w:val="0"/>
                  <w:marRight w:val="0"/>
                  <w:marTop w:val="0"/>
                  <w:marBottom w:val="0"/>
                  <w:divBdr>
                    <w:top w:val="none" w:sz="0" w:space="0" w:color="auto"/>
                    <w:left w:val="none" w:sz="0" w:space="0" w:color="auto"/>
                    <w:bottom w:val="none" w:sz="0" w:space="0" w:color="auto"/>
                    <w:right w:val="none" w:sz="0" w:space="0" w:color="auto"/>
                  </w:divBdr>
                  <w:divsChild>
                    <w:div w:id="1075470867">
                      <w:marLeft w:val="0"/>
                      <w:marRight w:val="0"/>
                      <w:marTop w:val="0"/>
                      <w:marBottom w:val="0"/>
                      <w:divBdr>
                        <w:top w:val="none" w:sz="0" w:space="0" w:color="auto"/>
                        <w:left w:val="none" w:sz="0" w:space="0" w:color="auto"/>
                        <w:bottom w:val="none" w:sz="0" w:space="0" w:color="auto"/>
                        <w:right w:val="none" w:sz="0" w:space="0" w:color="auto"/>
                      </w:divBdr>
                    </w:div>
                    <w:div w:id="125202856">
                      <w:marLeft w:val="0"/>
                      <w:marRight w:val="0"/>
                      <w:marTop w:val="0"/>
                      <w:marBottom w:val="0"/>
                      <w:divBdr>
                        <w:top w:val="none" w:sz="0" w:space="0" w:color="auto"/>
                        <w:left w:val="none" w:sz="0" w:space="0" w:color="auto"/>
                        <w:bottom w:val="none" w:sz="0" w:space="0" w:color="auto"/>
                        <w:right w:val="none" w:sz="0" w:space="0" w:color="auto"/>
                      </w:divBdr>
                    </w:div>
                    <w:div w:id="1458992376">
                      <w:marLeft w:val="0"/>
                      <w:marRight w:val="0"/>
                      <w:marTop w:val="0"/>
                      <w:marBottom w:val="0"/>
                      <w:divBdr>
                        <w:top w:val="none" w:sz="0" w:space="0" w:color="auto"/>
                        <w:left w:val="none" w:sz="0" w:space="0" w:color="auto"/>
                        <w:bottom w:val="none" w:sz="0" w:space="0" w:color="auto"/>
                        <w:right w:val="none" w:sz="0" w:space="0" w:color="auto"/>
                      </w:divBdr>
                    </w:div>
                  </w:divsChild>
                </w:div>
                <w:div w:id="1549489373">
                  <w:marLeft w:val="0"/>
                  <w:marRight w:val="0"/>
                  <w:marTop w:val="0"/>
                  <w:marBottom w:val="0"/>
                  <w:divBdr>
                    <w:top w:val="none" w:sz="0" w:space="0" w:color="auto"/>
                    <w:left w:val="none" w:sz="0" w:space="0" w:color="auto"/>
                    <w:bottom w:val="none" w:sz="0" w:space="0" w:color="auto"/>
                    <w:right w:val="none" w:sz="0" w:space="0" w:color="auto"/>
                  </w:divBdr>
                  <w:divsChild>
                    <w:div w:id="1318799872">
                      <w:marLeft w:val="0"/>
                      <w:marRight w:val="0"/>
                      <w:marTop w:val="0"/>
                      <w:marBottom w:val="0"/>
                      <w:divBdr>
                        <w:top w:val="none" w:sz="0" w:space="0" w:color="auto"/>
                        <w:left w:val="none" w:sz="0" w:space="0" w:color="auto"/>
                        <w:bottom w:val="none" w:sz="0" w:space="0" w:color="auto"/>
                        <w:right w:val="none" w:sz="0" w:space="0" w:color="auto"/>
                      </w:divBdr>
                    </w:div>
                    <w:div w:id="154036874">
                      <w:marLeft w:val="0"/>
                      <w:marRight w:val="0"/>
                      <w:marTop w:val="0"/>
                      <w:marBottom w:val="0"/>
                      <w:divBdr>
                        <w:top w:val="none" w:sz="0" w:space="0" w:color="auto"/>
                        <w:left w:val="none" w:sz="0" w:space="0" w:color="auto"/>
                        <w:bottom w:val="none" w:sz="0" w:space="0" w:color="auto"/>
                        <w:right w:val="none" w:sz="0" w:space="0" w:color="auto"/>
                      </w:divBdr>
                    </w:div>
                  </w:divsChild>
                </w:div>
                <w:div w:id="153688174">
                  <w:marLeft w:val="0"/>
                  <w:marRight w:val="0"/>
                  <w:marTop w:val="0"/>
                  <w:marBottom w:val="0"/>
                  <w:divBdr>
                    <w:top w:val="none" w:sz="0" w:space="0" w:color="auto"/>
                    <w:left w:val="none" w:sz="0" w:space="0" w:color="auto"/>
                    <w:bottom w:val="none" w:sz="0" w:space="0" w:color="auto"/>
                    <w:right w:val="none" w:sz="0" w:space="0" w:color="auto"/>
                  </w:divBdr>
                  <w:divsChild>
                    <w:div w:id="844905728">
                      <w:marLeft w:val="0"/>
                      <w:marRight w:val="0"/>
                      <w:marTop w:val="0"/>
                      <w:marBottom w:val="0"/>
                      <w:divBdr>
                        <w:top w:val="none" w:sz="0" w:space="0" w:color="auto"/>
                        <w:left w:val="none" w:sz="0" w:space="0" w:color="auto"/>
                        <w:bottom w:val="none" w:sz="0" w:space="0" w:color="auto"/>
                        <w:right w:val="none" w:sz="0" w:space="0" w:color="auto"/>
                      </w:divBdr>
                    </w:div>
                    <w:div w:id="1023484667">
                      <w:marLeft w:val="0"/>
                      <w:marRight w:val="0"/>
                      <w:marTop w:val="0"/>
                      <w:marBottom w:val="0"/>
                      <w:divBdr>
                        <w:top w:val="none" w:sz="0" w:space="0" w:color="auto"/>
                        <w:left w:val="none" w:sz="0" w:space="0" w:color="auto"/>
                        <w:bottom w:val="none" w:sz="0" w:space="0" w:color="auto"/>
                        <w:right w:val="none" w:sz="0" w:space="0" w:color="auto"/>
                      </w:divBdr>
                    </w:div>
                  </w:divsChild>
                </w:div>
                <w:div w:id="1455947882">
                  <w:marLeft w:val="0"/>
                  <w:marRight w:val="0"/>
                  <w:marTop w:val="0"/>
                  <w:marBottom w:val="0"/>
                  <w:divBdr>
                    <w:top w:val="none" w:sz="0" w:space="0" w:color="auto"/>
                    <w:left w:val="none" w:sz="0" w:space="0" w:color="auto"/>
                    <w:bottom w:val="none" w:sz="0" w:space="0" w:color="auto"/>
                    <w:right w:val="none" w:sz="0" w:space="0" w:color="auto"/>
                  </w:divBdr>
                  <w:divsChild>
                    <w:div w:id="1308433272">
                      <w:marLeft w:val="0"/>
                      <w:marRight w:val="0"/>
                      <w:marTop w:val="0"/>
                      <w:marBottom w:val="0"/>
                      <w:divBdr>
                        <w:top w:val="none" w:sz="0" w:space="0" w:color="auto"/>
                        <w:left w:val="none" w:sz="0" w:space="0" w:color="auto"/>
                        <w:bottom w:val="none" w:sz="0" w:space="0" w:color="auto"/>
                        <w:right w:val="none" w:sz="0" w:space="0" w:color="auto"/>
                      </w:divBdr>
                    </w:div>
                    <w:div w:id="1702708204">
                      <w:marLeft w:val="0"/>
                      <w:marRight w:val="0"/>
                      <w:marTop w:val="0"/>
                      <w:marBottom w:val="0"/>
                      <w:divBdr>
                        <w:top w:val="none" w:sz="0" w:space="0" w:color="auto"/>
                        <w:left w:val="none" w:sz="0" w:space="0" w:color="auto"/>
                        <w:bottom w:val="none" w:sz="0" w:space="0" w:color="auto"/>
                        <w:right w:val="none" w:sz="0" w:space="0" w:color="auto"/>
                      </w:divBdr>
                    </w:div>
                  </w:divsChild>
                </w:div>
                <w:div w:id="1019813629">
                  <w:marLeft w:val="0"/>
                  <w:marRight w:val="0"/>
                  <w:marTop w:val="0"/>
                  <w:marBottom w:val="0"/>
                  <w:divBdr>
                    <w:top w:val="none" w:sz="0" w:space="0" w:color="auto"/>
                    <w:left w:val="none" w:sz="0" w:space="0" w:color="auto"/>
                    <w:bottom w:val="none" w:sz="0" w:space="0" w:color="auto"/>
                    <w:right w:val="none" w:sz="0" w:space="0" w:color="auto"/>
                  </w:divBdr>
                  <w:divsChild>
                    <w:div w:id="1626345705">
                      <w:marLeft w:val="0"/>
                      <w:marRight w:val="0"/>
                      <w:marTop w:val="0"/>
                      <w:marBottom w:val="0"/>
                      <w:divBdr>
                        <w:top w:val="none" w:sz="0" w:space="0" w:color="auto"/>
                        <w:left w:val="none" w:sz="0" w:space="0" w:color="auto"/>
                        <w:bottom w:val="none" w:sz="0" w:space="0" w:color="auto"/>
                        <w:right w:val="none" w:sz="0" w:space="0" w:color="auto"/>
                      </w:divBdr>
                    </w:div>
                  </w:divsChild>
                </w:div>
                <w:div w:id="1102187010">
                  <w:marLeft w:val="0"/>
                  <w:marRight w:val="0"/>
                  <w:marTop w:val="0"/>
                  <w:marBottom w:val="0"/>
                  <w:divBdr>
                    <w:top w:val="none" w:sz="0" w:space="0" w:color="auto"/>
                    <w:left w:val="none" w:sz="0" w:space="0" w:color="auto"/>
                    <w:bottom w:val="none" w:sz="0" w:space="0" w:color="auto"/>
                    <w:right w:val="none" w:sz="0" w:space="0" w:color="auto"/>
                  </w:divBdr>
                  <w:divsChild>
                    <w:div w:id="1578203909">
                      <w:marLeft w:val="0"/>
                      <w:marRight w:val="0"/>
                      <w:marTop w:val="0"/>
                      <w:marBottom w:val="0"/>
                      <w:divBdr>
                        <w:top w:val="none" w:sz="0" w:space="0" w:color="auto"/>
                        <w:left w:val="none" w:sz="0" w:space="0" w:color="auto"/>
                        <w:bottom w:val="none" w:sz="0" w:space="0" w:color="auto"/>
                        <w:right w:val="none" w:sz="0" w:space="0" w:color="auto"/>
                      </w:divBdr>
                    </w:div>
                    <w:div w:id="367032267">
                      <w:marLeft w:val="0"/>
                      <w:marRight w:val="0"/>
                      <w:marTop w:val="0"/>
                      <w:marBottom w:val="0"/>
                      <w:divBdr>
                        <w:top w:val="none" w:sz="0" w:space="0" w:color="auto"/>
                        <w:left w:val="none" w:sz="0" w:space="0" w:color="auto"/>
                        <w:bottom w:val="none" w:sz="0" w:space="0" w:color="auto"/>
                        <w:right w:val="none" w:sz="0" w:space="0" w:color="auto"/>
                      </w:divBdr>
                    </w:div>
                  </w:divsChild>
                </w:div>
                <w:div w:id="239796413">
                  <w:marLeft w:val="0"/>
                  <w:marRight w:val="0"/>
                  <w:marTop w:val="0"/>
                  <w:marBottom w:val="0"/>
                  <w:divBdr>
                    <w:top w:val="none" w:sz="0" w:space="0" w:color="auto"/>
                    <w:left w:val="none" w:sz="0" w:space="0" w:color="auto"/>
                    <w:bottom w:val="none" w:sz="0" w:space="0" w:color="auto"/>
                    <w:right w:val="none" w:sz="0" w:space="0" w:color="auto"/>
                  </w:divBdr>
                  <w:divsChild>
                    <w:div w:id="123160680">
                      <w:marLeft w:val="0"/>
                      <w:marRight w:val="0"/>
                      <w:marTop w:val="0"/>
                      <w:marBottom w:val="0"/>
                      <w:divBdr>
                        <w:top w:val="none" w:sz="0" w:space="0" w:color="auto"/>
                        <w:left w:val="none" w:sz="0" w:space="0" w:color="auto"/>
                        <w:bottom w:val="none" w:sz="0" w:space="0" w:color="auto"/>
                        <w:right w:val="none" w:sz="0" w:space="0" w:color="auto"/>
                      </w:divBdr>
                    </w:div>
                    <w:div w:id="1583875349">
                      <w:marLeft w:val="0"/>
                      <w:marRight w:val="0"/>
                      <w:marTop w:val="0"/>
                      <w:marBottom w:val="0"/>
                      <w:divBdr>
                        <w:top w:val="none" w:sz="0" w:space="0" w:color="auto"/>
                        <w:left w:val="none" w:sz="0" w:space="0" w:color="auto"/>
                        <w:bottom w:val="none" w:sz="0" w:space="0" w:color="auto"/>
                        <w:right w:val="none" w:sz="0" w:space="0" w:color="auto"/>
                      </w:divBdr>
                    </w:div>
                  </w:divsChild>
                </w:div>
                <w:div w:id="824785628">
                  <w:marLeft w:val="0"/>
                  <w:marRight w:val="0"/>
                  <w:marTop w:val="0"/>
                  <w:marBottom w:val="0"/>
                  <w:divBdr>
                    <w:top w:val="none" w:sz="0" w:space="0" w:color="auto"/>
                    <w:left w:val="none" w:sz="0" w:space="0" w:color="auto"/>
                    <w:bottom w:val="none" w:sz="0" w:space="0" w:color="auto"/>
                    <w:right w:val="none" w:sz="0" w:space="0" w:color="auto"/>
                  </w:divBdr>
                  <w:divsChild>
                    <w:div w:id="1419793742">
                      <w:marLeft w:val="0"/>
                      <w:marRight w:val="0"/>
                      <w:marTop w:val="0"/>
                      <w:marBottom w:val="0"/>
                      <w:divBdr>
                        <w:top w:val="none" w:sz="0" w:space="0" w:color="auto"/>
                        <w:left w:val="none" w:sz="0" w:space="0" w:color="auto"/>
                        <w:bottom w:val="none" w:sz="0" w:space="0" w:color="auto"/>
                        <w:right w:val="none" w:sz="0" w:space="0" w:color="auto"/>
                      </w:divBdr>
                    </w:div>
                  </w:divsChild>
                </w:div>
                <w:div w:id="1059012074">
                  <w:marLeft w:val="0"/>
                  <w:marRight w:val="0"/>
                  <w:marTop w:val="0"/>
                  <w:marBottom w:val="0"/>
                  <w:divBdr>
                    <w:top w:val="none" w:sz="0" w:space="0" w:color="auto"/>
                    <w:left w:val="none" w:sz="0" w:space="0" w:color="auto"/>
                    <w:bottom w:val="none" w:sz="0" w:space="0" w:color="auto"/>
                    <w:right w:val="none" w:sz="0" w:space="0" w:color="auto"/>
                  </w:divBdr>
                  <w:divsChild>
                    <w:div w:id="543637830">
                      <w:marLeft w:val="0"/>
                      <w:marRight w:val="0"/>
                      <w:marTop w:val="0"/>
                      <w:marBottom w:val="0"/>
                      <w:divBdr>
                        <w:top w:val="none" w:sz="0" w:space="0" w:color="auto"/>
                        <w:left w:val="none" w:sz="0" w:space="0" w:color="auto"/>
                        <w:bottom w:val="none" w:sz="0" w:space="0" w:color="auto"/>
                        <w:right w:val="none" w:sz="0" w:space="0" w:color="auto"/>
                      </w:divBdr>
                    </w:div>
                  </w:divsChild>
                </w:div>
                <w:div w:id="511535635">
                  <w:marLeft w:val="0"/>
                  <w:marRight w:val="0"/>
                  <w:marTop w:val="0"/>
                  <w:marBottom w:val="0"/>
                  <w:divBdr>
                    <w:top w:val="none" w:sz="0" w:space="0" w:color="auto"/>
                    <w:left w:val="none" w:sz="0" w:space="0" w:color="auto"/>
                    <w:bottom w:val="none" w:sz="0" w:space="0" w:color="auto"/>
                    <w:right w:val="none" w:sz="0" w:space="0" w:color="auto"/>
                  </w:divBdr>
                  <w:divsChild>
                    <w:div w:id="1207984546">
                      <w:marLeft w:val="0"/>
                      <w:marRight w:val="0"/>
                      <w:marTop w:val="0"/>
                      <w:marBottom w:val="0"/>
                      <w:divBdr>
                        <w:top w:val="none" w:sz="0" w:space="0" w:color="auto"/>
                        <w:left w:val="none" w:sz="0" w:space="0" w:color="auto"/>
                        <w:bottom w:val="none" w:sz="0" w:space="0" w:color="auto"/>
                        <w:right w:val="none" w:sz="0" w:space="0" w:color="auto"/>
                      </w:divBdr>
                    </w:div>
                  </w:divsChild>
                </w:div>
                <w:div w:id="1999572647">
                  <w:marLeft w:val="0"/>
                  <w:marRight w:val="0"/>
                  <w:marTop w:val="0"/>
                  <w:marBottom w:val="0"/>
                  <w:divBdr>
                    <w:top w:val="none" w:sz="0" w:space="0" w:color="auto"/>
                    <w:left w:val="none" w:sz="0" w:space="0" w:color="auto"/>
                    <w:bottom w:val="none" w:sz="0" w:space="0" w:color="auto"/>
                    <w:right w:val="none" w:sz="0" w:space="0" w:color="auto"/>
                  </w:divBdr>
                  <w:divsChild>
                    <w:div w:id="1989282439">
                      <w:marLeft w:val="0"/>
                      <w:marRight w:val="0"/>
                      <w:marTop w:val="0"/>
                      <w:marBottom w:val="0"/>
                      <w:divBdr>
                        <w:top w:val="none" w:sz="0" w:space="0" w:color="auto"/>
                        <w:left w:val="none" w:sz="0" w:space="0" w:color="auto"/>
                        <w:bottom w:val="none" w:sz="0" w:space="0" w:color="auto"/>
                        <w:right w:val="none" w:sz="0" w:space="0" w:color="auto"/>
                      </w:divBdr>
                    </w:div>
                  </w:divsChild>
                </w:div>
                <w:div w:id="632365210">
                  <w:marLeft w:val="0"/>
                  <w:marRight w:val="0"/>
                  <w:marTop w:val="0"/>
                  <w:marBottom w:val="0"/>
                  <w:divBdr>
                    <w:top w:val="none" w:sz="0" w:space="0" w:color="auto"/>
                    <w:left w:val="none" w:sz="0" w:space="0" w:color="auto"/>
                    <w:bottom w:val="none" w:sz="0" w:space="0" w:color="auto"/>
                    <w:right w:val="none" w:sz="0" w:space="0" w:color="auto"/>
                  </w:divBdr>
                  <w:divsChild>
                    <w:div w:id="755521195">
                      <w:marLeft w:val="0"/>
                      <w:marRight w:val="0"/>
                      <w:marTop w:val="0"/>
                      <w:marBottom w:val="0"/>
                      <w:divBdr>
                        <w:top w:val="none" w:sz="0" w:space="0" w:color="auto"/>
                        <w:left w:val="none" w:sz="0" w:space="0" w:color="auto"/>
                        <w:bottom w:val="none" w:sz="0" w:space="0" w:color="auto"/>
                        <w:right w:val="none" w:sz="0" w:space="0" w:color="auto"/>
                      </w:divBdr>
                    </w:div>
                    <w:div w:id="71708727">
                      <w:marLeft w:val="0"/>
                      <w:marRight w:val="0"/>
                      <w:marTop w:val="0"/>
                      <w:marBottom w:val="0"/>
                      <w:divBdr>
                        <w:top w:val="none" w:sz="0" w:space="0" w:color="auto"/>
                        <w:left w:val="none" w:sz="0" w:space="0" w:color="auto"/>
                        <w:bottom w:val="none" w:sz="0" w:space="0" w:color="auto"/>
                        <w:right w:val="none" w:sz="0" w:space="0" w:color="auto"/>
                      </w:divBdr>
                    </w:div>
                    <w:div w:id="1210071493">
                      <w:marLeft w:val="0"/>
                      <w:marRight w:val="0"/>
                      <w:marTop w:val="0"/>
                      <w:marBottom w:val="0"/>
                      <w:divBdr>
                        <w:top w:val="none" w:sz="0" w:space="0" w:color="auto"/>
                        <w:left w:val="none" w:sz="0" w:space="0" w:color="auto"/>
                        <w:bottom w:val="none" w:sz="0" w:space="0" w:color="auto"/>
                        <w:right w:val="none" w:sz="0" w:space="0" w:color="auto"/>
                      </w:divBdr>
                    </w:div>
                    <w:div w:id="1503929664">
                      <w:marLeft w:val="0"/>
                      <w:marRight w:val="0"/>
                      <w:marTop w:val="0"/>
                      <w:marBottom w:val="0"/>
                      <w:divBdr>
                        <w:top w:val="none" w:sz="0" w:space="0" w:color="auto"/>
                        <w:left w:val="none" w:sz="0" w:space="0" w:color="auto"/>
                        <w:bottom w:val="none" w:sz="0" w:space="0" w:color="auto"/>
                        <w:right w:val="none" w:sz="0" w:space="0" w:color="auto"/>
                      </w:divBdr>
                    </w:div>
                    <w:div w:id="640505363">
                      <w:marLeft w:val="0"/>
                      <w:marRight w:val="0"/>
                      <w:marTop w:val="0"/>
                      <w:marBottom w:val="0"/>
                      <w:divBdr>
                        <w:top w:val="none" w:sz="0" w:space="0" w:color="auto"/>
                        <w:left w:val="none" w:sz="0" w:space="0" w:color="auto"/>
                        <w:bottom w:val="none" w:sz="0" w:space="0" w:color="auto"/>
                        <w:right w:val="none" w:sz="0" w:space="0" w:color="auto"/>
                      </w:divBdr>
                    </w:div>
                  </w:divsChild>
                </w:div>
                <w:div w:id="139006899">
                  <w:marLeft w:val="0"/>
                  <w:marRight w:val="0"/>
                  <w:marTop w:val="0"/>
                  <w:marBottom w:val="0"/>
                  <w:divBdr>
                    <w:top w:val="none" w:sz="0" w:space="0" w:color="auto"/>
                    <w:left w:val="none" w:sz="0" w:space="0" w:color="auto"/>
                    <w:bottom w:val="none" w:sz="0" w:space="0" w:color="auto"/>
                    <w:right w:val="none" w:sz="0" w:space="0" w:color="auto"/>
                  </w:divBdr>
                  <w:divsChild>
                    <w:div w:id="1403211725">
                      <w:marLeft w:val="0"/>
                      <w:marRight w:val="0"/>
                      <w:marTop w:val="0"/>
                      <w:marBottom w:val="0"/>
                      <w:divBdr>
                        <w:top w:val="none" w:sz="0" w:space="0" w:color="auto"/>
                        <w:left w:val="none" w:sz="0" w:space="0" w:color="auto"/>
                        <w:bottom w:val="none" w:sz="0" w:space="0" w:color="auto"/>
                        <w:right w:val="none" w:sz="0" w:space="0" w:color="auto"/>
                      </w:divBdr>
                    </w:div>
                    <w:div w:id="2042389155">
                      <w:marLeft w:val="0"/>
                      <w:marRight w:val="0"/>
                      <w:marTop w:val="0"/>
                      <w:marBottom w:val="0"/>
                      <w:divBdr>
                        <w:top w:val="none" w:sz="0" w:space="0" w:color="auto"/>
                        <w:left w:val="none" w:sz="0" w:space="0" w:color="auto"/>
                        <w:bottom w:val="none" w:sz="0" w:space="0" w:color="auto"/>
                        <w:right w:val="none" w:sz="0" w:space="0" w:color="auto"/>
                      </w:divBdr>
                    </w:div>
                    <w:div w:id="928078206">
                      <w:marLeft w:val="0"/>
                      <w:marRight w:val="0"/>
                      <w:marTop w:val="0"/>
                      <w:marBottom w:val="0"/>
                      <w:divBdr>
                        <w:top w:val="none" w:sz="0" w:space="0" w:color="auto"/>
                        <w:left w:val="none" w:sz="0" w:space="0" w:color="auto"/>
                        <w:bottom w:val="none" w:sz="0" w:space="0" w:color="auto"/>
                        <w:right w:val="none" w:sz="0" w:space="0" w:color="auto"/>
                      </w:divBdr>
                    </w:div>
                    <w:div w:id="1555310194">
                      <w:marLeft w:val="0"/>
                      <w:marRight w:val="0"/>
                      <w:marTop w:val="0"/>
                      <w:marBottom w:val="0"/>
                      <w:divBdr>
                        <w:top w:val="none" w:sz="0" w:space="0" w:color="auto"/>
                        <w:left w:val="none" w:sz="0" w:space="0" w:color="auto"/>
                        <w:bottom w:val="none" w:sz="0" w:space="0" w:color="auto"/>
                        <w:right w:val="none" w:sz="0" w:space="0" w:color="auto"/>
                      </w:divBdr>
                    </w:div>
                  </w:divsChild>
                </w:div>
                <w:div w:id="173033689">
                  <w:marLeft w:val="0"/>
                  <w:marRight w:val="0"/>
                  <w:marTop w:val="0"/>
                  <w:marBottom w:val="0"/>
                  <w:divBdr>
                    <w:top w:val="none" w:sz="0" w:space="0" w:color="auto"/>
                    <w:left w:val="none" w:sz="0" w:space="0" w:color="auto"/>
                    <w:bottom w:val="none" w:sz="0" w:space="0" w:color="auto"/>
                    <w:right w:val="none" w:sz="0" w:space="0" w:color="auto"/>
                  </w:divBdr>
                  <w:divsChild>
                    <w:div w:id="1437092766">
                      <w:marLeft w:val="0"/>
                      <w:marRight w:val="0"/>
                      <w:marTop w:val="0"/>
                      <w:marBottom w:val="0"/>
                      <w:divBdr>
                        <w:top w:val="none" w:sz="0" w:space="0" w:color="auto"/>
                        <w:left w:val="none" w:sz="0" w:space="0" w:color="auto"/>
                        <w:bottom w:val="none" w:sz="0" w:space="0" w:color="auto"/>
                        <w:right w:val="none" w:sz="0" w:space="0" w:color="auto"/>
                      </w:divBdr>
                    </w:div>
                    <w:div w:id="357780579">
                      <w:marLeft w:val="0"/>
                      <w:marRight w:val="0"/>
                      <w:marTop w:val="0"/>
                      <w:marBottom w:val="0"/>
                      <w:divBdr>
                        <w:top w:val="none" w:sz="0" w:space="0" w:color="auto"/>
                        <w:left w:val="none" w:sz="0" w:space="0" w:color="auto"/>
                        <w:bottom w:val="none" w:sz="0" w:space="0" w:color="auto"/>
                        <w:right w:val="none" w:sz="0" w:space="0" w:color="auto"/>
                      </w:divBdr>
                    </w:div>
                  </w:divsChild>
                </w:div>
                <w:div w:id="1986079908">
                  <w:marLeft w:val="0"/>
                  <w:marRight w:val="0"/>
                  <w:marTop w:val="0"/>
                  <w:marBottom w:val="0"/>
                  <w:divBdr>
                    <w:top w:val="none" w:sz="0" w:space="0" w:color="auto"/>
                    <w:left w:val="none" w:sz="0" w:space="0" w:color="auto"/>
                    <w:bottom w:val="none" w:sz="0" w:space="0" w:color="auto"/>
                    <w:right w:val="none" w:sz="0" w:space="0" w:color="auto"/>
                  </w:divBdr>
                  <w:divsChild>
                    <w:div w:id="941300576">
                      <w:marLeft w:val="0"/>
                      <w:marRight w:val="0"/>
                      <w:marTop w:val="0"/>
                      <w:marBottom w:val="0"/>
                      <w:divBdr>
                        <w:top w:val="none" w:sz="0" w:space="0" w:color="auto"/>
                        <w:left w:val="none" w:sz="0" w:space="0" w:color="auto"/>
                        <w:bottom w:val="none" w:sz="0" w:space="0" w:color="auto"/>
                        <w:right w:val="none" w:sz="0" w:space="0" w:color="auto"/>
                      </w:divBdr>
                    </w:div>
                    <w:div w:id="1049262622">
                      <w:marLeft w:val="0"/>
                      <w:marRight w:val="0"/>
                      <w:marTop w:val="0"/>
                      <w:marBottom w:val="0"/>
                      <w:divBdr>
                        <w:top w:val="none" w:sz="0" w:space="0" w:color="auto"/>
                        <w:left w:val="none" w:sz="0" w:space="0" w:color="auto"/>
                        <w:bottom w:val="none" w:sz="0" w:space="0" w:color="auto"/>
                        <w:right w:val="none" w:sz="0" w:space="0" w:color="auto"/>
                      </w:divBdr>
                    </w:div>
                  </w:divsChild>
                </w:div>
                <w:div w:id="449708915">
                  <w:marLeft w:val="0"/>
                  <w:marRight w:val="0"/>
                  <w:marTop w:val="0"/>
                  <w:marBottom w:val="0"/>
                  <w:divBdr>
                    <w:top w:val="none" w:sz="0" w:space="0" w:color="auto"/>
                    <w:left w:val="none" w:sz="0" w:space="0" w:color="auto"/>
                    <w:bottom w:val="none" w:sz="0" w:space="0" w:color="auto"/>
                    <w:right w:val="none" w:sz="0" w:space="0" w:color="auto"/>
                  </w:divBdr>
                  <w:divsChild>
                    <w:div w:id="586617927">
                      <w:marLeft w:val="0"/>
                      <w:marRight w:val="0"/>
                      <w:marTop w:val="0"/>
                      <w:marBottom w:val="0"/>
                      <w:divBdr>
                        <w:top w:val="none" w:sz="0" w:space="0" w:color="auto"/>
                        <w:left w:val="none" w:sz="0" w:space="0" w:color="auto"/>
                        <w:bottom w:val="none" w:sz="0" w:space="0" w:color="auto"/>
                        <w:right w:val="none" w:sz="0" w:space="0" w:color="auto"/>
                      </w:divBdr>
                    </w:div>
                    <w:div w:id="1730885877">
                      <w:marLeft w:val="0"/>
                      <w:marRight w:val="0"/>
                      <w:marTop w:val="0"/>
                      <w:marBottom w:val="0"/>
                      <w:divBdr>
                        <w:top w:val="none" w:sz="0" w:space="0" w:color="auto"/>
                        <w:left w:val="none" w:sz="0" w:space="0" w:color="auto"/>
                        <w:bottom w:val="none" w:sz="0" w:space="0" w:color="auto"/>
                        <w:right w:val="none" w:sz="0" w:space="0" w:color="auto"/>
                      </w:divBdr>
                    </w:div>
                  </w:divsChild>
                </w:div>
                <w:div w:id="1616281462">
                  <w:marLeft w:val="0"/>
                  <w:marRight w:val="0"/>
                  <w:marTop w:val="0"/>
                  <w:marBottom w:val="0"/>
                  <w:divBdr>
                    <w:top w:val="none" w:sz="0" w:space="0" w:color="auto"/>
                    <w:left w:val="none" w:sz="0" w:space="0" w:color="auto"/>
                    <w:bottom w:val="none" w:sz="0" w:space="0" w:color="auto"/>
                    <w:right w:val="none" w:sz="0" w:space="0" w:color="auto"/>
                  </w:divBdr>
                  <w:divsChild>
                    <w:div w:id="1738627303">
                      <w:marLeft w:val="0"/>
                      <w:marRight w:val="0"/>
                      <w:marTop w:val="0"/>
                      <w:marBottom w:val="0"/>
                      <w:divBdr>
                        <w:top w:val="none" w:sz="0" w:space="0" w:color="auto"/>
                        <w:left w:val="none" w:sz="0" w:space="0" w:color="auto"/>
                        <w:bottom w:val="none" w:sz="0" w:space="0" w:color="auto"/>
                        <w:right w:val="none" w:sz="0" w:space="0" w:color="auto"/>
                      </w:divBdr>
                    </w:div>
                    <w:div w:id="983393743">
                      <w:marLeft w:val="0"/>
                      <w:marRight w:val="0"/>
                      <w:marTop w:val="0"/>
                      <w:marBottom w:val="0"/>
                      <w:divBdr>
                        <w:top w:val="none" w:sz="0" w:space="0" w:color="auto"/>
                        <w:left w:val="none" w:sz="0" w:space="0" w:color="auto"/>
                        <w:bottom w:val="none" w:sz="0" w:space="0" w:color="auto"/>
                        <w:right w:val="none" w:sz="0" w:space="0" w:color="auto"/>
                      </w:divBdr>
                    </w:div>
                  </w:divsChild>
                </w:div>
                <w:div w:id="1571309661">
                  <w:marLeft w:val="0"/>
                  <w:marRight w:val="0"/>
                  <w:marTop w:val="0"/>
                  <w:marBottom w:val="0"/>
                  <w:divBdr>
                    <w:top w:val="none" w:sz="0" w:space="0" w:color="auto"/>
                    <w:left w:val="none" w:sz="0" w:space="0" w:color="auto"/>
                    <w:bottom w:val="none" w:sz="0" w:space="0" w:color="auto"/>
                    <w:right w:val="none" w:sz="0" w:space="0" w:color="auto"/>
                  </w:divBdr>
                  <w:divsChild>
                    <w:div w:id="51000379">
                      <w:marLeft w:val="0"/>
                      <w:marRight w:val="0"/>
                      <w:marTop w:val="0"/>
                      <w:marBottom w:val="0"/>
                      <w:divBdr>
                        <w:top w:val="none" w:sz="0" w:space="0" w:color="auto"/>
                        <w:left w:val="none" w:sz="0" w:space="0" w:color="auto"/>
                        <w:bottom w:val="none" w:sz="0" w:space="0" w:color="auto"/>
                        <w:right w:val="none" w:sz="0" w:space="0" w:color="auto"/>
                      </w:divBdr>
                    </w:div>
                  </w:divsChild>
                </w:div>
                <w:div w:id="1033111590">
                  <w:marLeft w:val="0"/>
                  <w:marRight w:val="0"/>
                  <w:marTop w:val="0"/>
                  <w:marBottom w:val="0"/>
                  <w:divBdr>
                    <w:top w:val="none" w:sz="0" w:space="0" w:color="auto"/>
                    <w:left w:val="none" w:sz="0" w:space="0" w:color="auto"/>
                    <w:bottom w:val="none" w:sz="0" w:space="0" w:color="auto"/>
                    <w:right w:val="none" w:sz="0" w:space="0" w:color="auto"/>
                  </w:divBdr>
                  <w:divsChild>
                    <w:div w:id="1118724451">
                      <w:marLeft w:val="0"/>
                      <w:marRight w:val="0"/>
                      <w:marTop w:val="0"/>
                      <w:marBottom w:val="0"/>
                      <w:divBdr>
                        <w:top w:val="none" w:sz="0" w:space="0" w:color="auto"/>
                        <w:left w:val="none" w:sz="0" w:space="0" w:color="auto"/>
                        <w:bottom w:val="none" w:sz="0" w:space="0" w:color="auto"/>
                        <w:right w:val="none" w:sz="0" w:space="0" w:color="auto"/>
                      </w:divBdr>
                    </w:div>
                  </w:divsChild>
                </w:div>
                <w:div w:id="1288319569">
                  <w:marLeft w:val="0"/>
                  <w:marRight w:val="0"/>
                  <w:marTop w:val="0"/>
                  <w:marBottom w:val="0"/>
                  <w:divBdr>
                    <w:top w:val="none" w:sz="0" w:space="0" w:color="auto"/>
                    <w:left w:val="none" w:sz="0" w:space="0" w:color="auto"/>
                    <w:bottom w:val="none" w:sz="0" w:space="0" w:color="auto"/>
                    <w:right w:val="none" w:sz="0" w:space="0" w:color="auto"/>
                  </w:divBdr>
                  <w:divsChild>
                    <w:div w:id="882130797">
                      <w:marLeft w:val="0"/>
                      <w:marRight w:val="0"/>
                      <w:marTop w:val="0"/>
                      <w:marBottom w:val="0"/>
                      <w:divBdr>
                        <w:top w:val="none" w:sz="0" w:space="0" w:color="auto"/>
                        <w:left w:val="none" w:sz="0" w:space="0" w:color="auto"/>
                        <w:bottom w:val="none" w:sz="0" w:space="0" w:color="auto"/>
                        <w:right w:val="none" w:sz="0" w:space="0" w:color="auto"/>
                      </w:divBdr>
                    </w:div>
                  </w:divsChild>
                </w:div>
                <w:div w:id="332226213">
                  <w:marLeft w:val="0"/>
                  <w:marRight w:val="0"/>
                  <w:marTop w:val="0"/>
                  <w:marBottom w:val="0"/>
                  <w:divBdr>
                    <w:top w:val="none" w:sz="0" w:space="0" w:color="auto"/>
                    <w:left w:val="none" w:sz="0" w:space="0" w:color="auto"/>
                    <w:bottom w:val="none" w:sz="0" w:space="0" w:color="auto"/>
                    <w:right w:val="none" w:sz="0" w:space="0" w:color="auto"/>
                  </w:divBdr>
                  <w:divsChild>
                    <w:div w:id="1937057915">
                      <w:marLeft w:val="0"/>
                      <w:marRight w:val="0"/>
                      <w:marTop w:val="0"/>
                      <w:marBottom w:val="0"/>
                      <w:divBdr>
                        <w:top w:val="none" w:sz="0" w:space="0" w:color="auto"/>
                        <w:left w:val="none" w:sz="0" w:space="0" w:color="auto"/>
                        <w:bottom w:val="none" w:sz="0" w:space="0" w:color="auto"/>
                        <w:right w:val="none" w:sz="0" w:space="0" w:color="auto"/>
                      </w:divBdr>
                    </w:div>
                  </w:divsChild>
                </w:div>
                <w:div w:id="1006635444">
                  <w:marLeft w:val="0"/>
                  <w:marRight w:val="0"/>
                  <w:marTop w:val="0"/>
                  <w:marBottom w:val="0"/>
                  <w:divBdr>
                    <w:top w:val="none" w:sz="0" w:space="0" w:color="auto"/>
                    <w:left w:val="none" w:sz="0" w:space="0" w:color="auto"/>
                    <w:bottom w:val="none" w:sz="0" w:space="0" w:color="auto"/>
                    <w:right w:val="none" w:sz="0" w:space="0" w:color="auto"/>
                  </w:divBdr>
                  <w:divsChild>
                    <w:div w:id="196701787">
                      <w:marLeft w:val="0"/>
                      <w:marRight w:val="0"/>
                      <w:marTop w:val="0"/>
                      <w:marBottom w:val="0"/>
                      <w:divBdr>
                        <w:top w:val="none" w:sz="0" w:space="0" w:color="auto"/>
                        <w:left w:val="none" w:sz="0" w:space="0" w:color="auto"/>
                        <w:bottom w:val="none" w:sz="0" w:space="0" w:color="auto"/>
                        <w:right w:val="none" w:sz="0" w:space="0" w:color="auto"/>
                      </w:divBdr>
                    </w:div>
                  </w:divsChild>
                </w:div>
                <w:div w:id="2122261591">
                  <w:marLeft w:val="0"/>
                  <w:marRight w:val="0"/>
                  <w:marTop w:val="0"/>
                  <w:marBottom w:val="0"/>
                  <w:divBdr>
                    <w:top w:val="none" w:sz="0" w:space="0" w:color="auto"/>
                    <w:left w:val="none" w:sz="0" w:space="0" w:color="auto"/>
                    <w:bottom w:val="none" w:sz="0" w:space="0" w:color="auto"/>
                    <w:right w:val="none" w:sz="0" w:space="0" w:color="auto"/>
                  </w:divBdr>
                  <w:divsChild>
                    <w:div w:id="1206865342">
                      <w:marLeft w:val="0"/>
                      <w:marRight w:val="0"/>
                      <w:marTop w:val="0"/>
                      <w:marBottom w:val="0"/>
                      <w:divBdr>
                        <w:top w:val="none" w:sz="0" w:space="0" w:color="auto"/>
                        <w:left w:val="none" w:sz="0" w:space="0" w:color="auto"/>
                        <w:bottom w:val="none" w:sz="0" w:space="0" w:color="auto"/>
                        <w:right w:val="none" w:sz="0" w:space="0" w:color="auto"/>
                      </w:divBdr>
                    </w:div>
                  </w:divsChild>
                </w:div>
                <w:div w:id="3551937">
                  <w:marLeft w:val="0"/>
                  <w:marRight w:val="0"/>
                  <w:marTop w:val="0"/>
                  <w:marBottom w:val="0"/>
                  <w:divBdr>
                    <w:top w:val="none" w:sz="0" w:space="0" w:color="auto"/>
                    <w:left w:val="none" w:sz="0" w:space="0" w:color="auto"/>
                    <w:bottom w:val="none" w:sz="0" w:space="0" w:color="auto"/>
                    <w:right w:val="none" w:sz="0" w:space="0" w:color="auto"/>
                  </w:divBdr>
                  <w:divsChild>
                    <w:div w:id="1105618748">
                      <w:marLeft w:val="0"/>
                      <w:marRight w:val="0"/>
                      <w:marTop w:val="0"/>
                      <w:marBottom w:val="0"/>
                      <w:divBdr>
                        <w:top w:val="none" w:sz="0" w:space="0" w:color="auto"/>
                        <w:left w:val="none" w:sz="0" w:space="0" w:color="auto"/>
                        <w:bottom w:val="none" w:sz="0" w:space="0" w:color="auto"/>
                        <w:right w:val="none" w:sz="0" w:space="0" w:color="auto"/>
                      </w:divBdr>
                    </w:div>
                  </w:divsChild>
                </w:div>
                <w:div w:id="1440181317">
                  <w:marLeft w:val="0"/>
                  <w:marRight w:val="0"/>
                  <w:marTop w:val="0"/>
                  <w:marBottom w:val="0"/>
                  <w:divBdr>
                    <w:top w:val="none" w:sz="0" w:space="0" w:color="auto"/>
                    <w:left w:val="none" w:sz="0" w:space="0" w:color="auto"/>
                    <w:bottom w:val="none" w:sz="0" w:space="0" w:color="auto"/>
                    <w:right w:val="none" w:sz="0" w:space="0" w:color="auto"/>
                  </w:divBdr>
                  <w:divsChild>
                    <w:div w:id="670762720">
                      <w:marLeft w:val="0"/>
                      <w:marRight w:val="0"/>
                      <w:marTop w:val="0"/>
                      <w:marBottom w:val="0"/>
                      <w:divBdr>
                        <w:top w:val="none" w:sz="0" w:space="0" w:color="auto"/>
                        <w:left w:val="none" w:sz="0" w:space="0" w:color="auto"/>
                        <w:bottom w:val="none" w:sz="0" w:space="0" w:color="auto"/>
                        <w:right w:val="none" w:sz="0" w:space="0" w:color="auto"/>
                      </w:divBdr>
                    </w:div>
                  </w:divsChild>
                </w:div>
                <w:div w:id="218982936">
                  <w:marLeft w:val="0"/>
                  <w:marRight w:val="0"/>
                  <w:marTop w:val="0"/>
                  <w:marBottom w:val="0"/>
                  <w:divBdr>
                    <w:top w:val="none" w:sz="0" w:space="0" w:color="auto"/>
                    <w:left w:val="none" w:sz="0" w:space="0" w:color="auto"/>
                    <w:bottom w:val="none" w:sz="0" w:space="0" w:color="auto"/>
                    <w:right w:val="none" w:sz="0" w:space="0" w:color="auto"/>
                  </w:divBdr>
                  <w:divsChild>
                    <w:div w:id="874581894">
                      <w:marLeft w:val="0"/>
                      <w:marRight w:val="0"/>
                      <w:marTop w:val="0"/>
                      <w:marBottom w:val="0"/>
                      <w:divBdr>
                        <w:top w:val="none" w:sz="0" w:space="0" w:color="auto"/>
                        <w:left w:val="none" w:sz="0" w:space="0" w:color="auto"/>
                        <w:bottom w:val="none" w:sz="0" w:space="0" w:color="auto"/>
                        <w:right w:val="none" w:sz="0" w:space="0" w:color="auto"/>
                      </w:divBdr>
                    </w:div>
                  </w:divsChild>
                </w:div>
                <w:div w:id="1914124377">
                  <w:marLeft w:val="0"/>
                  <w:marRight w:val="0"/>
                  <w:marTop w:val="0"/>
                  <w:marBottom w:val="0"/>
                  <w:divBdr>
                    <w:top w:val="none" w:sz="0" w:space="0" w:color="auto"/>
                    <w:left w:val="none" w:sz="0" w:space="0" w:color="auto"/>
                    <w:bottom w:val="none" w:sz="0" w:space="0" w:color="auto"/>
                    <w:right w:val="none" w:sz="0" w:space="0" w:color="auto"/>
                  </w:divBdr>
                  <w:divsChild>
                    <w:div w:id="852380680">
                      <w:marLeft w:val="0"/>
                      <w:marRight w:val="0"/>
                      <w:marTop w:val="0"/>
                      <w:marBottom w:val="0"/>
                      <w:divBdr>
                        <w:top w:val="none" w:sz="0" w:space="0" w:color="auto"/>
                        <w:left w:val="none" w:sz="0" w:space="0" w:color="auto"/>
                        <w:bottom w:val="none" w:sz="0" w:space="0" w:color="auto"/>
                        <w:right w:val="none" w:sz="0" w:space="0" w:color="auto"/>
                      </w:divBdr>
                    </w:div>
                  </w:divsChild>
                </w:div>
                <w:div w:id="687951237">
                  <w:marLeft w:val="0"/>
                  <w:marRight w:val="0"/>
                  <w:marTop w:val="0"/>
                  <w:marBottom w:val="0"/>
                  <w:divBdr>
                    <w:top w:val="none" w:sz="0" w:space="0" w:color="auto"/>
                    <w:left w:val="none" w:sz="0" w:space="0" w:color="auto"/>
                    <w:bottom w:val="none" w:sz="0" w:space="0" w:color="auto"/>
                    <w:right w:val="none" w:sz="0" w:space="0" w:color="auto"/>
                  </w:divBdr>
                  <w:divsChild>
                    <w:div w:id="1420247029">
                      <w:marLeft w:val="0"/>
                      <w:marRight w:val="0"/>
                      <w:marTop w:val="0"/>
                      <w:marBottom w:val="0"/>
                      <w:divBdr>
                        <w:top w:val="none" w:sz="0" w:space="0" w:color="auto"/>
                        <w:left w:val="none" w:sz="0" w:space="0" w:color="auto"/>
                        <w:bottom w:val="none" w:sz="0" w:space="0" w:color="auto"/>
                        <w:right w:val="none" w:sz="0" w:space="0" w:color="auto"/>
                      </w:divBdr>
                    </w:div>
                  </w:divsChild>
                </w:div>
                <w:div w:id="352615249">
                  <w:marLeft w:val="0"/>
                  <w:marRight w:val="0"/>
                  <w:marTop w:val="0"/>
                  <w:marBottom w:val="0"/>
                  <w:divBdr>
                    <w:top w:val="none" w:sz="0" w:space="0" w:color="auto"/>
                    <w:left w:val="none" w:sz="0" w:space="0" w:color="auto"/>
                    <w:bottom w:val="none" w:sz="0" w:space="0" w:color="auto"/>
                    <w:right w:val="none" w:sz="0" w:space="0" w:color="auto"/>
                  </w:divBdr>
                  <w:divsChild>
                    <w:div w:id="71244630">
                      <w:marLeft w:val="0"/>
                      <w:marRight w:val="0"/>
                      <w:marTop w:val="0"/>
                      <w:marBottom w:val="0"/>
                      <w:divBdr>
                        <w:top w:val="none" w:sz="0" w:space="0" w:color="auto"/>
                        <w:left w:val="none" w:sz="0" w:space="0" w:color="auto"/>
                        <w:bottom w:val="none" w:sz="0" w:space="0" w:color="auto"/>
                        <w:right w:val="none" w:sz="0" w:space="0" w:color="auto"/>
                      </w:divBdr>
                    </w:div>
                    <w:div w:id="92762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7071">
          <w:marLeft w:val="0"/>
          <w:marRight w:val="0"/>
          <w:marTop w:val="0"/>
          <w:marBottom w:val="0"/>
          <w:divBdr>
            <w:top w:val="none" w:sz="0" w:space="0" w:color="auto"/>
            <w:left w:val="none" w:sz="0" w:space="0" w:color="auto"/>
            <w:bottom w:val="none" w:sz="0" w:space="0" w:color="auto"/>
            <w:right w:val="none" w:sz="0" w:space="0" w:color="auto"/>
          </w:divBdr>
        </w:div>
      </w:divsChild>
    </w:div>
    <w:div w:id="1097796692">
      <w:bodyDiv w:val="1"/>
      <w:marLeft w:val="0"/>
      <w:marRight w:val="0"/>
      <w:marTop w:val="0"/>
      <w:marBottom w:val="0"/>
      <w:divBdr>
        <w:top w:val="none" w:sz="0" w:space="0" w:color="auto"/>
        <w:left w:val="none" w:sz="0" w:space="0" w:color="auto"/>
        <w:bottom w:val="none" w:sz="0" w:space="0" w:color="auto"/>
        <w:right w:val="none" w:sz="0" w:space="0" w:color="auto"/>
      </w:divBdr>
    </w:div>
    <w:div w:id="1606112344">
      <w:bodyDiv w:val="1"/>
      <w:marLeft w:val="0"/>
      <w:marRight w:val="0"/>
      <w:marTop w:val="0"/>
      <w:marBottom w:val="0"/>
      <w:divBdr>
        <w:top w:val="none" w:sz="0" w:space="0" w:color="auto"/>
        <w:left w:val="none" w:sz="0" w:space="0" w:color="auto"/>
        <w:bottom w:val="none" w:sz="0" w:space="0" w:color="auto"/>
        <w:right w:val="none" w:sz="0" w:space="0" w:color="auto"/>
      </w:divBdr>
    </w:div>
    <w:div w:id="1784838969">
      <w:bodyDiv w:val="1"/>
      <w:marLeft w:val="0"/>
      <w:marRight w:val="0"/>
      <w:marTop w:val="0"/>
      <w:marBottom w:val="0"/>
      <w:divBdr>
        <w:top w:val="none" w:sz="0" w:space="0" w:color="auto"/>
        <w:left w:val="none" w:sz="0" w:space="0" w:color="auto"/>
        <w:bottom w:val="none" w:sz="0" w:space="0" w:color="auto"/>
        <w:right w:val="none" w:sz="0" w:space="0" w:color="auto"/>
      </w:divBdr>
    </w:div>
    <w:div w:id="1798374581">
      <w:bodyDiv w:val="1"/>
      <w:marLeft w:val="0"/>
      <w:marRight w:val="0"/>
      <w:marTop w:val="0"/>
      <w:marBottom w:val="0"/>
      <w:divBdr>
        <w:top w:val="none" w:sz="0" w:space="0" w:color="auto"/>
        <w:left w:val="none" w:sz="0" w:space="0" w:color="auto"/>
        <w:bottom w:val="none" w:sz="0" w:space="0" w:color="auto"/>
        <w:right w:val="none" w:sz="0" w:space="0" w:color="auto"/>
      </w:divBdr>
    </w:div>
    <w:div w:id="2043895164">
      <w:bodyDiv w:val="1"/>
      <w:marLeft w:val="0"/>
      <w:marRight w:val="0"/>
      <w:marTop w:val="0"/>
      <w:marBottom w:val="0"/>
      <w:divBdr>
        <w:top w:val="none" w:sz="0" w:space="0" w:color="auto"/>
        <w:left w:val="none" w:sz="0" w:space="0" w:color="auto"/>
        <w:bottom w:val="none" w:sz="0" w:space="0" w:color="auto"/>
        <w:right w:val="none" w:sz="0" w:space="0" w:color="auto"/>
      </w:divBdr>
      <w:divsChild>
        <w:div w:id="407313182">
          <w:marLeft w:val="0"/>
          <w:marRight w:val="0"/>
          <w:marTop w:val="0"/>
          <w:marBottom w:val="0"/>
          <w:divBdr>
            <w:top w:val="none" w:sz="0" w:space="0" w:color="auto"/>
            <w:left w:val="none" w:sz="0" w:space="0" w:color="auto"/>
            <w:bottom w:val="none" w:sz="0" w:space="0" w:color="auto"/>
            <w:right w:val="none" w:sz="0" w:space="0" w:color="auto"/>
          </w:divBdr>
        </w:div>
        <w:div w:id="1855487473">
          <w:marLeft w:val="0"/>
          <w:marRight w:val="0"/>
          <w:marTop w:val="0"/>
          <w:marBottom w:val="0"/>
          <w:divBdr>
            <w:top w:val="none" w:sz="0" w:space="0" w:color="auto"/>
            <w:left w:val="none" w:sz="0" w:space="0" w:color="auto"/>
            <w:bottom w:val="none" w:sz="0" w:space="0" w:color="auto"/>
            <w:right w:val="none" w:sz="0" w:space="0" w:color="auto"/>
          </w:divBdr>
          <w:divsChild>
            <w:div w:id="1837070531">
              <w:marLeft w:val="-75"/>
              <w:marRight w:val="0"/>
              <w:marTop w:val="30"/>
              <w:marBottom w:val="30"/>
              <w:divBdr>
                <w:top w:val="none" w:sz="0" w:space="0" w:color="auto"/>
                <w:left w:val="none" w:sz="0" w:space="0" w:color="auto"/>
                <w:bottom w:val="none" w:sz="0" w:space="0" w:color="auto"/>
                <w:right w:val="none" w:sz="0" w:space="0" w:color="auto"/>
              </w:divBdr>
              <w:divsChild>
                <w:div w:id="969826529">
                  <w:marLeft w:val="0"/>
                  <w:marRight w:val="0"/>
                  <w:marTop w:val="0"/>
                  <w:marBottom w:val="0"/>
                  <w:divBdr>
                    <w:top w:val="none" w:sz="0" w:space="0" w:color="auto"/>
                    <w:left w:val="none" w:sz="0" w:space="0" w:color="auto"/>
                    <w:bottom w:val="none" w:sz="0" w:space="0" w:color="auto"/>
                    <w:right w:val="none" w:sz="0" w:space="0" w:color="auto"/>
                  </w:divBdr>
                  <w:divsChild>
                    <w:div w:id="1889300683">
                      <w:marLeft w:val="0"/>
                      <w:marRight w:val="0"/>
                      <w:marTop w:val="0"/>
                      <w:marBottom w:val="0"/>
                      <w:divBdr>
                        <w:top w:val="none" w:sz="0" w:space="0" w:color="auto"/>
                        <w:left w:val="none" w:sz="0" w:space="0" w:color="auto"/>
                        <w:bottom w:val="none" w:sz="0" w:space="0" w:color="auto"/>
                        <w:right w:val="none" w:sz="0" w:space="0" w:color="auto"/>
                      </w:divBdr>
                    </w:div>
                  </w:divsChild>
                </w:div>
                <w:div w:id="886456302">
                  <w:marLeft w:val="0"/>
                  <w:marRight w:val="0"/>
                  <w:marTop w:val="0"/>
                  <w:marBottom w:val="0"/>
                  <w:divBdr>
                    <w:top w:val="none" w:sz="0" w:space="0" w:color="auto"/>
                    <w:left w:val="none" w:sz="0" w:space="0" w:color="auto"/>
                    <w:bottom w:val="none" w:sz="0" w:space="0" w:color="auto"/>
                    <w:right w:val="none" w:sz="0" w:space="0" w:color="auto"/>
                  </w:divBdr>
                  <w:divsChild>
                    <w:div w:id="1075710194">
                      <w:marLeft w:val="0"/>
                      <w:marRight w:val="0"/>
                      <w:marTop w:val="0"/>
                      <w:marBottom w:val="0"/>
                      <w:divBdr>
                        <w:top w:val="none" w:sz="0" w:space="0" w:color="auto"/>
                        <w:left w:val="none" w:sz="0" w:space="0" w:color="auto"/>
                        <w:bottom w:val="none" w:sz="0" w:space="0" w:color="auto"/>
                        <w:right w:val="none" w:sz="0" w:space="0" w:color="auto"/>
                      </w:divBdr>
                    </w:div>
                  </w:divsChild>
                </w:div>
                <w:div w:id="577518111">
                  <w:marLeft w:val="0"/>
                  <w:marRight w:val="0"/>
                  <w:marTop w:val="0"/>
                  <w:marBottom w:val="0"/>
                  <w:divBdr>
                    <w:top w:val="none" w:sz="0" w:space="0" w:color="auto"/>
                    <w:left w:val="none" w:sz="0" w:space="0" w:color="auto"/>
                    <w:bottom w:val="none" w:sz="0" w:space="0" w:color="auto"/>
                    <w:right w:val="none" w:sz="0" w:space="0" w:color="auto"/>
                  </w:divBdr>
                  <w:divsChild>
                    <w:div w:id="493954882">
                      <w:marLeft w:val="0"/>
                      <w:marRight w:val="0"/>
                      <w:marTop w:val="0"/>
                      <w:marBottom w:val="0"/>
                      <w:divBdr>
                        <w:top w:val="none" w:sz="0" w:space="0" w:color="auto"/>
                        <w:left w:val="none" w:sz="0" w:space="0" w:color="auto"/>
                        <w:bottom w:val="none" w:sz="0" w:space="0" w:color="auto"/>
                        <w:right w:val="none" w:sz="0" w:space="0" w:color="auto"/>
                      </w:divBdr>
                    </w:div>
                  </w:divsChild>
                </w:div>
                <w:div w:id="125244262">
                  <w:marLeft w:val="0"/>
                  <w:marRight w:val="0"/>
                  <w:marTop w:val="0"/>
                  <w:marBottom w:val="0"/>
                  <w:divBdr>
                    <w:top w:val="none" w:sz="0" w:space="0" w:color="auto"/>
                    <w:left w:val="none" w:sz="0" w:space="0" w:color="auto"/>
                    <w:bottom w:val="none" w:sz="0" w:space="0" w:color="auto"/>
                    <w:right w:val="none" w:sz="0" w:space="0" w:color="auto"/>
                  </w:divBdr>
                  <w:divsChild>
                    <w:div w:id="1070999545">
                      <w:marLeft w:val="0"/>
                      <w:marRight w:val="0"/>
                      <w:marTop w:val="0"/>
                      <w:marBottom w:val="0"/>
                      <w:divBdr>
                        <w:top w:val="none" w:sz="0" w:space="0" w:color="auto"/>
                        <w:left w:val="none" w:sz="0" w:space="0" w:color="auto"/>
                        <w:bottom w:val="none" w:sz="0" w:space="0" w:color="auto"/>
                        <w:right w:val="none" w:sz="0" w:space="0" w:color="auto"/>
                      </w:divBdr>
                    </w:div>
                  </w:divsChild>
                </w:div>
                <w:div w:id="808396468">
                  <w:marLeft w:val="0"/>
                  <w:marRight w:val="0"/>
                  <w:marTop w:val="0"/>
                  <w:marBottom w:val="0"/>
                  <w:divBdr>
                    <w:top w:val="none" w:sz="0" w:space="0" w:color="auto"/>
                    <w:left w:val="none" w:sz="0" w:space="0" w:color="auto"/>
                    <w:bottom w:val="none" w:sz="0" w:space="0" w:color="auto"/>
                    <w:right w:val="none" w:sz="0" w:space="0" w:color="auto"/>
                  </w:divBdr>
                  <w:divsChild>
                    <w:div w:id="752163970">
                      <w:marLeft w:val="0"/>
                      <w:marRight w:val="0"/>
                      <w:marTop w:val="0"/>
                      <w:marBottom w:val="0"/>
                      <w:divBdr>
                        <w:top w:val="none" w:sz="0" w:space="0" w:color="auto"/>
                        <w:left w:val="none" w:sz="0" w:space="0" w:color="auto"/>
                        <w:bottom w:val="none" w:sz="0" w:space="0" w:color="auto"/>
                        <w:right w:val="none" w:sz="0" w:space="0" w:color="auto"/>
                      </w:divBdr>
                    </w:div>
                  </w:divsChild>
                </w:div>
                <w:div w:id="811024180">
                  <w:marLeft w:val="0"/>
                  <w:marRight w:val="0"/>
                  <w:marTop w:val="0"/>
                  <w:marBottom w:val="0"/>
                  <w:divBdr>
                    <w:top w:val="none" w:sz="0" w:space="0" w:color="auto"/>
                    <w:left w:val="none" w:sz="0" w:space="0" w:color="auto"/>
                    <w:bottom w:val="none" w:sz="0" w:space="0" w:color="auto"/>
                    <w:right w:val="none" w:sz="0" w:space="0" w:color="auto"/>
                  </w:divBdr>
                  <w:divsChild>
                    <w:div w:id="1685202671">
                      <w:marLeft w:val="0"/>
                      <w:marRight w:val="0"/>
                      <w:marTop w:val="0"/>
                      <w:marBottom w:val="0"/>
                      <w:divBdr>
                        <w:top w:val="none" w:sz="0" w:space="0" w:color="auto"/>
                        <w:left w:val="none" w:sz="0" w:space="0" w:color="auto"/>
                        <w:bottom w:val="none" w:sz="0" w:space="0" w:color="auto"/>
                        <w:right w:val="none" w:sz="0" w:space="0" w:color="auto"/>
                      </w:divBdr>
                    </w:div>
                  </w:divsChild>
                </w:div>
                <w:div w:id="1872641532">
                  <w:marLeft w:val="0"/>
                  <w:marRight w:val="0"/>
                  <w:marTop w:val="0"/>
                  <w:marBottom w:val="0"/>
                  <w:divBdr>
                    <w:top w:val="none" w:sz="0" w:space="0" w:color="auto"/>
                    <w:left w:val="none" w:sz="0" w:space="0" w:color="auto"/>
                    <w:bottom w:val="none" w:sz="0" w:space="0" w:color="auto"/>
                    <w:right w:val="none" w:sz="0" w:space="0" w:color="auto"/>
                  </w:divBdr>
                  <w:divsChild>
                    <w:div w:id="1048870337">
                      <w:marLeft w:val="0"/>
                      <w:marRight w:val="0"/>
                      <w:marTop w:val="0"/>
                      <w:marBottom w:val="0"/>
                      <w:divBdr>
                        <w:top w:val="none" w:sz="0" w:space="0" w:color="auto"/>
                        <w:left w:val="none" w:sz="0" w:space="0" w:color="auto"/>
                        <w:bottom w:val="none" w:sz="0" w:space="0" w:color="auto"/>
                        <w:right w:val="none" w:sz="0" w:space="0" w:color="auto"/>
                      </w:divBdr>
                    </w:div>
                  </w:divsChild>
                </w:div>
                <w:div w:id="1942715398">
                  <w:marLeft w:val="0"/>
                  <w:marRight w:val="0"/>
                  <w:marTop w:val="0"/>
                  <w:marBottom w:val="0"/>
                  <w:divBdr>
                    <w:top w:val="none" w:sz="0" w:space="0" w:color="auto"/>
                    <w:left w:val="none" w:sz="0" w:space="0" w:color="auto"/>
                    <w:bottom w:val="none" w:sz="0" w:space="0" w:color="auto"/>
                    <w:right w:val="none" w:sz="0" w:space="0" w:color="auto"/>
                  </w:divBdr>
                  <w:divsChild>
                    <w:div w:id="174731590">
                      <w:marLeft w:val="0"/>
                      <w:marRight w:val="0"/>
                      <w:marTop w:val="0"/>
                      <w:marBottom w:val="0"/>
                      <w:divBdr>
                        <w:top w:val="none" w:sz="0" w:space="0" w:color="auto"/>
                        <w:left w:val="none" w:sz="0" w:space="0" w:color="auto"/>
                        <w:bottom w:val="none" w:sz="0" w:space="0" w:color="auto"/>
                        <w:right w:val="none" w:sz="0" w:space="0" w:color="auto"/>
                      </w:divBdr>
                    </w:div>
                  </w:divsChild>
                </w:div>
                <w:div w:id="1309094690">
                  <w:marLeft w:val="0"/>
                  <w:marRight w:val="0"/>
                  <w:marTop w:val="0"/>
                  <w:marBottom w:val="0"/>
                  <w:divBdr>
                    <w:top w:val="none" w:sz="0" w:space="0" w:color="auto"/>
                    <w:left w:val="none" w:sz="0" w:space="0" w:color="auto"/>
                    <w:bottom w:val="none" w:sz="0" w:space="0" w:color="auto"/>
                    <w:right w:val="none" w:sz="0" w:space="0" w:color="auto"/>
                  </w:divBdr>
                  <w:divsChild>
                    <w:div w:id="373971996">
                      <w:marLeft w:val="0"/>
                      <w:marRight w:val="0"/>
                      <w:marTop w:val="0"/>
                      <w:marBottom w:val="0"/>
                      <w:divBdr>
                        <w:top w:val="none" w:sz="0" w:space="0" w:color="auto"/>
                        <w:left w:val="none" w:sz="0" w:space="0" w:color="auto"/>
                        <w:bottom w:val="none" w:sz="0" w:space="0" w:color="auto"/>
                        <w:right w:val="none" w:sz="0" w:space="0" w:color="auto"/>
                      </w:divBdr>
                    </w:div>
                  </w:divsChild>
                </w:div>
                <w:div w:id="751044373">
                  <w:marLeft w:val="0"/>
                  <w:marRight w:val="0"/>
                  <w:marTop w:val="0"/>
                  <w:marBottom w:val="0"/>
                  <w:divBdr>
                    <w:top w:val="none" w:sz="0" w:space="0" w:color="auto"/>
                    <w:left w:val="none" w:sz="0" w:space="0" w:color="auto"/>
                    <w:bottom w:val="none" w:sz="0" w:space="0" w:color="auto"/>
                    <w:right w:val="none" w:sz="0" w:space="0" w:color="auto"/>
                  </w:divBdr>
                  <w:divsChild>
                    <w:div w:id="1094395165">
                      <w:marLeft w:val="0"/>
                      <w:marRight w:val="0"/>
                      <w:marTop w:val="0"/>
                      <w:marBottom w:val="0"/>
                      <w:divBdr>
                        <w:top w:val="none" w:sz="0" w:space="0" w:color="auto"/>
                        <w:left w:val="none" w:sz="0" w:space="0" w:color="auto"/>
                        <w:bottom w:val="none" w:sz="0" w:space="0" w:color="auto"/>
                        <w:right w:val="none" w:sz="0" w:space="0" w:color="auto"/>
                      </w:divBdr>
                    </w:div>
                    <w:div w:id="1671370868">
                      <w:marLeft w:val="0"/>
                      <w:marRight w:val="0"/>
                      <w:marTop w:val="0"/>
                      <w:marBottom w:val="0"/>
                      <w:divBdr>
                        <w:top w:val="none" w:sz="0" w:space="0" w:color="auto"/>
                        <w:left w:val="none" w:sz="0" w:space="0" w:color="auto"/>
                        <w:bottom w:val="none" w:sz="0" w:space="0" w:color="auto"/>
                        <w:right w:val="none" w:sz="0" w:space="0" w:color="auto"/>
                      </w:divBdr>
                    </w:div>
                  </w:divsChild>
                </w:div>
                <w:div w:id="779952202">
                  <w:marLeft w:val="0"/>
                  <w:marRight w:val="0"/>
                  <w:marTop w:val="0"/>
                  <w:marBottom w:val="0"/>
                  <w:divBdr>
                    <w:top w:val="none" w:sz="0" w:space="0" w:color="auto"/>
                    <w:left w:val="none" w:sz="0" w:space="0" w:color="auto"/>
                    <w:bottom w:val="none" w:sz="0" w:space="0" w:color="auto"/>
                    <w:right w:val="none" w:sz="0" w:space="0" w:color="auto"/>
                  </w:divBdr>
                  <w:divsChild>
                    <w:div w:id="1078357280">
                      <w:marLeft w:val="0"/>
                      <w:marRight w:val="0"/>
                      <w:marTop w:val="0"/>
                      <w:marBottom w:val="0"/>
                      <w:divBdr>
                        <w:top w:val="none" w:sz="0" w:space="0" w:color="auto"/>
                        <w:left w:val="none" w:sz="0" w:space="0" w:color="auto"/>
                        <w:bottom w:val="none" w:sz="0" w:space="0" w:color="auto"/>
                        <w:right w:val="none" w:sz="0" w:space="0" w:color="auto"/>
                      </w:divBdr>
                    </w:div>
                    <w:div w:id="133177678">
                      <w:marLeft w:val="0"/>
                      <w:marRight w:val="0"/>
                      <w:marTop w:val="0"/>
                      <w:marBottom w:val="0"/>
                      <w:divBdr>
                        <w:top w:val="none" w:sz="0" w:space="0" w:color="auto"/>
                        <w:left w:val="none" w:sz="0" w:space="0" w:color="auto"/>
                        <w:bottom w:val="none" w:sz="0" w:space="0" w:color="auto"/>
                        <w:right w:val="none" w:sz="0" w:space="0" w:color="auto"/>
                      </w:divBdr>
                    </w:div>
                  </w:divsChild>
                </w:div>
                <w:div w:id="1646082266">
                  <w:marLeft w:val="0"/>
                  <w:marRight w:val="0"/>
                  <w:marTop w:val="0"/>
                  <w:marBottom w:val="0"/>
                  <w:divBdr>
                    <w:top w:val="none" w:sz="0" w:space="0" w:color="auto"/>
                    <w:left w:val="none" w:sz="0" w:space="0" w:color="auto"/>
                    <w:bottom w:val="none" w:sz="0" w:space="0" w:color="auto"/>
                    <w:right w:val="none" w:sz="0" w:space="0" w:color="auto"/>
                  </w:divBdr>
                  <w:divsChild>
                    <w:div w:id="1499885014">
                      <w:marLeft w:val="0"/>
                      <w:marRight w:val="0"/>
                      <w:marTop w:val="0"/>
                      <w:marBottom w:val="0"/>
                      <w:divBdr>
                        <w:top w:val="none" w:sz="0" w:space="0" w:color="auto"/>
                        <w:left w:val="none" w:sz="0" w:space="0" w:color="auto"/>
                        <w:bottom w:val="none" w:sz="0" w:space="0" w:color="auto"/>
                        <w:right w:val="none" w:sz="0" w:space="0" w:color="auto"/>
                      </w:divBdr>
                    </w:div>
                  </w:divsChild>
                </w:div>
                <w:div w:id="483742416">
                  <w:marLeft w:val="0"/>
                  <w:marRight w:val="0"/>
                  <w:marTop w:val="0"/>
                  <w:marBottom w:val="0"/>
                  <w:divBdr>
                    <w:top w:val="none" w:sz="0" w:space="0" w:color="auto"/>
                    <w:left w:val="none" w:sz="0" w:space="0" w:color="auto"/>
                    <w:bottom w:val="none" w:sz="0" w:space="0" w:color="auto"/>
                    <w:right w:val="none" w:sz="0" w:space="0" w:color="auto"/>
                  </w:divBdr>
                  <w:divsChild>
                    <w:div w:id="395394003">
                      <w:marLeft w:val="0"/>
                      <w:marRight w:val="0"/>
                      <w:marTop w:val="0"/>
                      <w:marBottom w:val="0"/>
                      <w:divBdr>
                        <w:top w:val="none" w:sz="0" w:space="0" w:color="auto"/>
                        <w:left w:val="none" w:sz="0" w:space="0" w:color="auto"/>
                        <w:bottom w:val="none" w:sz="0" w:space="0" w:color="auto"/>
                        <w:right w:val="none" w:sz="0" w:space="0" w:color="auto"/>
                      </w:divBdr>
                    </w:div>
                  </w:divsChild>
                </w:div>
                <w:div w:id="695471738">
                  <w:marLeft w:val="0"/>
                  <w:marRight w:val="0"/>
                  <w:marTop w:val="0"/>
                  <w:marBottom w:val="0"/>
                  <w:divBdr>
                    <w:top w:val="none" w:sz="0" w:space="0" w:color="auto"/>
                    <w:left w:val="none" w:sz="0" w:space="0" w:color="auto"/>
                    <w:bottom w:val="none" w:sz="0" w:space="0" w:color="auto"/>
                    <w:right w:val="none" w:sz="0" w:space="0" w:color="auto"/>
                  </w:divBdr>
                  <w:divsChild>
                    <w:div w:id="491527274">
                      <w:marLeft w:val="0"/>
                      <w:marRight w:val="0"/>
                      <w:marTop w:val="0"/>
                      <w:marBottom w:val="0"/>
                      <w:divBdr>
                        <w:top w:val="none" w:sz="0" w:space="0" w:color="auto"/>
                        <w:left w:val="none" w:sz="0" w:space="0" w:color="auto"/>
                        <w:bottom w:val="none" w:sz="0" w:space="0" w:color="auto"/>
                        <w:right w:val="none" w:sz="0" w:space="0" w:color="auto"/>
                      </w:divBdr>
                    </w:div>
                  </w:divsChild>
                </w:div>
                <w:div w:id="731123524">
                  <w:marLeft w:val="0"/>
                  <w:marRight w:val="0"/>
                  <w:marTop w:val="0"/>
                  <w:marBottom w:val="0"/>
                  <w:divBdr>
                    <w:top w:val="none" w:sz="0" w:space="0" w:color="auto"/>
                    <w:left w:val="none" w:sz="0" w:space="0" w:color="auto"/>
                    <w:bottom w:val="none" w:sz="0" w:space="0" w:color="auto"/>
                    <w:right w:val="none" w:sz="0" w:space="0" w:color="auto"/>
                  </w:divBdr>
                  <w:divsChild>
                    <w:div w:id="1777093575">
                      <w:marLeft w:val="0"/>
                      <w:marRight w:val="0"/>
                      <w:marTop w:val="0"/>
                      <w:marBottom w:val="0"/>
                      <w:divBdr>
                        <w:top w:val="none" w:sz="0" w:space="0" w:color="auto"/>
                        <w:left w:val="none" w:sz="0" w:space="0" w:color="auto"/>
                        <w:bottom w:val="none" w:sz="0" w:space="0" w:color="auto"/>
                        <w:right w:val="none" w:sz="0" w:space="0" w:color="auto"/>
                      </w:divBdr>
                    </w:div>
                  </w:divsChild>
                </w:div>
                <w:div w:id="574634470">
                  <w:marLeft w:val="0"/>
                  <w:marRight w:val="0"/>
                  <w:marTop w:val="0"/>
                  <w:marBottom w:val="0"/>
                  <w:divBdr>
                    <w:top w:val="none" w:sz="0" w:space="0" w:color="auto"/>
                    <w:left w:val="none" w:sz="0" w:space="0" w:color="auto"/>
                    <w:bottom w:val="none" w:sz="0" w:space="0" w:color="auto"/>
                    <w:right w:val="none" w:sz="0" w:space="0" w:color="auto"/>
                  </w:divBdr>
                  <w:divsChild>
                    <w:div w:id="1058013565">
                      <w:marLeft w:val="0"/>
                      <w:marRight w:val="0"/>
                      <w:marTop w:val="0"/>
                      <w:marBottom w:val="0"/>
                      <w:divBdr>
                        <w:top w:val="none" w:sz="0" w:space="0" w:color="auto"/>
                        <w:left w:val="none" w:sz="0" w:space="0" w:color="auto"/>
                        <w:bottom w:val="none" w:sz="0" w:space="0" w:color="auto"/>
                        <w:right w:val="none" w:sz="0" w:space="0" w:color="auto"/>
                      </w:divBdr>
                    </w:div>
                  </w:divsChild>
                </w:div>
                <w:div w:id="167637443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 w:id="540944443">
                  <w:marLeft w:val="0"/>
                  <w:marRight w:val="0"/>
                  <w:marTop w:val="0"/>
                  <w:marBottom w:val="0"/>
                  <w:divBdr>
                    <w:top w:val="none" w:sz="0" w:space="0" w:color="auto"/>
                    <w:left w:val="none" w:sz="0" w:space="0" w:color="auto"/>
                    <w:bottom w:val="none" w:sz="0" w:space="0" w:color="auto"/>
                    <w:right w:val="none" w:sz="0" w:space="0" w:color="auto"/>
                  </w:divBdr>
                  <w:divsChild>
                    <w:div w:id="1907715204">
                      <w:marLeft w:val="0"/>
                      <w:marRight w:val="0"/>
                      <w:marTop w:val="0"/>
                      <w:marBottom w:val="0"/>
                      <w:divBdr>
                        <w:top w:val="none" w:sz="0" w:space="0" w:color="auto"/>
                        <w:left w:val="none" w:sz="0" w:space="0" w:color="auto"/>
                        <w:bottom w:val="none" w:sz="0" w:space="0" w:color="auto"/>
                        <w:right w:val="none" w:sz="0" w:space="0" w:color="auto"/>
                      </w:divBdr>
                    </w:div>
                  </w:divsChild>
                </w:div>
                <w:div w:id="1653555643">
                  <w:marLeft w:val="0"/>
                  <w:marRight w:val="0"/>
                  <w:marTop w:val="0"/>
                  <w:marBottom w:val="0"/>
                  <w:divBdr>
                    <w:top w:val="none" w:sz="0" w:space="0" w:color="auto"/>
                    <w:left w:val="none" w:sz="0" w:space="0" w:color="auto"/>
                    <w:bottom w:val="none" w:sz="0" w:space="0" w:color="auto"/>
                    <w:right w:val="none" w:sz="0" w:space="0" w:color="auto"/>
                  </w:divBdr>
                  <w:divsChild>
                    <w:div w:id="1838304078">
                      <w:marLeft w:val="0"/>
                      <w:marRight w:val="0"/>
                      <w:marTop w:val="0"/>
                      <w:marBottom w:val="0"/>
                      <w:divBdr>
                        <w:top w:val="none" w:sz="0" w:space="0" w:color="auto"/>
                        <w:left w:val="none" w:sz="0" w:space="0" w:color="auto"/>
                        <w:bottom w:val="none" w:sz="0" w:space="0" w:color="auto"/>
                        <w:right w:val="none" w:sz="0" w:space="0" w:color="auto"/>
                      </w:divBdr>
                    </w:div>
                    <w:div w:id="296028563">
                      <w:marLeft w:val="0"/>
                      <w:marRight w:val="0"/>
                      <w:marTop w:val="0"/>
                      <w:marBottom w:val="0"/>
                      <w:divBdr>
                        <w:top w:val="none" w:sz="0" w:space="0" w:color="auto"/>
                        <w:left w:val="none" w:sz="0" w:space="0" w:color="auto"/>
                        <w:bottom w:val="none" w:sz="0" w:space="0" w:color="auto"/>
                        <w:right w:val="none" w:sz="0" w:space="0" w:color="auto"/>
                      </w:divBdr>
                    </w:div>
                  </w:divsChild>
                </w:div>
                <w:div w:id="2127699432">
                  <w:marLeft w:val="0"/>
                  <w:marRight w:val="0"/>
                  <w:marTop w:val="0"/>
                  <w:marBottom w:val="0"/>
                  <w:divBdr>
                    <w:top w:val="none" w:sz="0" w:space="0" w:color="auto"/>
                    <w:left w:val="none" w:sz="0" w:space="0" w:color="auto"/>
                    <w:bottom w:val="none" w:sz="0" w:space="0" w:color="auto"/>
                    <w:right w:val="none" w:sz="0" w:space="0" w:color="auto"/>
                  </w:divBdr>
                  <w:divsChild>
                    <w:div w:id="1137989251">
                      <w:marLeft w:val="0"/>
                      <w:marRight w:val="0"/>
                      <w:marTop w:val="0"/>
                      <w:marBottom w:val="0"/>
                      <w:divBdr>
                        <w:top w:val="none" w:sz="0" w:space="0" w:color="auto"/>
                        <w:left w:val="none" w:sz="0" w:space="0" w:color="auto"/>
                        <w:bottom w:val="none" w:sz="0" w:space="0" w:color="auto"/>
                        <w:right w:val="none" w:sz="0" w:space="0" w:color="auto"/>
                      </w:divBdr>
                    </w:div>
                  </w:divsChild>
                </w:div>
                <w:div w:id="1424910811">
                  <w:marLeft w:val="0"/>
                  <w:marRight w:val="0"/>
                  <w:marTop w:val="0"/>
                  <w:marBottom w:val="0"/>
                  <w:divBdr>
                    <w:top w:val="none" w:sz="0" w:space="0" w:color="auto"/>
                    <w:left w:val="none" w:sz="0" w:space="0" w:color="auto"/>
                    <w:bottom w:val="none" w:sz="0" w:space="0" w:color="auto"/>
                    <w:right w:val="none" w:sz="0" w:space="0" w:color="auto"/>
                  </w:divBdr>
                  <w:divsChild>
                    <w:div w:id="1404764736">
                      <w:marLeft w:val="0"/>
                      <w:marRight w:val="0"/>
                      <w:marTop w:val="0"/>
                      <w:marBottom w:val="0"/>
                      <w:divBdr>
                        <w:top w:val="none" w:sz="0" w:space="0" w:color="auto"/>
                        <w:left w:val="none" w:sz="0" w:space="0" w:color="auto"/>
                        <w:bottom w:val="none" w:sz="0" w:space="0" w:color="auto"/>
                        <w:right w:val="none" w:sz="0" w:space="0" w:color="auto"/>
                      </w:divBdr>
                    </w:div>
                  </w:divsChild>
                </w:div>
                <w:div w:id="856769841">
                  <w:marLeft w:val="0"/>
                  <w:marRight w:val="0"/>
                  <w:marTop w:val="0"/>
                  <w:marBottom w:val="0"/>
                  <w:divBdr>
                    <w:top w:val="none" w:sz="0" w:space="0" w:color="auto"/>
                    <w:left w:val="none" w:sz="0" w:space="0" w:color="auto"/>
                    <w:bottom w:val="none" w:sz="0" w:space="0" w:color="auto"/>
                    <w:right w:val="none" w:sz="0" w:space="0" w:color="auto"/>
                  </w:divBdr>
                  <w:divsChild>
                    <w:div w:id="319694221">
                      <w:marLeft w:val="0"/>
                      <w:marRight w:val="0"/>
                      <w:marTop w:val="0"/>
                      <w:marBottom w:val="0"/>
                      <w:divBdr>
                        <w:top w:val="none" w:sz="0" w:space="0" w:color="auto"/>
                        <w:left w:val="none" w:sz="0" w:space="0" w:color="auto"/>
                        <w:bottom w:val="none" w:sz="0" w:space="0" w:color="auto"/>
                        <w:right w:val="none" w:sz="0" w:space="0" w:color="auto"/>
                      </w:divBdr>
                    </w:div>
                  </w:divsChild>
                </w:div>
                <w:div w:id="1725173202">
                  <w:marLeft w:val="0"/>
                  <w:marRight w:val="0"/>
                  <w:marTop w:val="0"/>
                  <w:marBottom w:val="0"/>
                  <w:divBdr>
                    <w:top w:val="none" w:sz="0" w:space="0" w:color="auto"/>
                    <w:left w:val="none" w:sz="0" w:space="0" w:color="auto"/>
                    <w:bottom w:val="none" w:sz="0" w:space="0" w:color="auto"/>
                    <w:right w:val="none" w:sz="0" w:space="0" w:color="auto"/>
                  </w:divBdr>
                  <w:divsChild>
                    <w:div w:id="259991534">
                      <w:marLeft w:val="0"/>
                      <w:marRight w:val="0"/>
                      <w:marTop w:val="0"/>
                      <w:marBottom w:val="0"/>
                      <w:divBdr>
                        <w:top w:val="none" w:sz="0" w:space="0" w:color="auto"/>
                        <w:left w:val="none" w:sz="0" w:space="0" w:color="auto"/>
                        <w:bottom w:val="none" w:sz="0" w:space="0" w:color="auto"/>
                        <w:right w:val="none" w:sz="0" w:space="0" w:color="auto"/>
                      </w:divBdr>
                    </w:div>
                  </w:divsChild>
                </w:div>
                <w:div w:id="1857501423">
                  <w:marLeft w:val="0"/>
                  <w:marRight w:val="0"/>
                  <w:marTop w:val="0"/>
                  <w:marBottom w:val="0"/>
                  <w:divBdr>
                    <w:top w:val="none" w:sz="0" w:space="0" w:color="auto"/>
                    <w:left w:val="none" w:sz="0" w:space="0" w:color="auto"/>
                    <w:bottom w:val="none" w:sz="0" w:space="0" w:color="auto"/>
                    <w:right w:val="none" w:sz="0" w:space="0" w:color="auto"/>
                  </w:divBdr>
                  <w:divsChild>
                    <w:div w:id="1153065472">
                      <w:marLeft w:val="0"/>
                      <w:marRight w:val="0"/>
                      <w:marTop w:val="0"/>
                      <w:marBottom w:val="0"/>
                      <w:divBdr>
                        <w:top w:val="none" w:sz="0" w:space="0" w:color="auto"/>
                        <w:left w:val="none" w:sz="0" w:space="0" w:color="auto"/>
                        <w:bottom w:val="none" w:sz="0" w:space="0" w:color="auto"/>
                        <w:right w:val="none" w:sz="0" w:space="0" w:color="auto"/>
                      </w:divBdr>
                    </w:div>
                    <w:div w:id="819998956">
                      <w:marLeft w:val="0"/>
                      <w:marRight w:val="0"/>
                      <w:marTop w:val="0"/>
                      <w:marBottom w:val="0"/>
                      <w:divBdr>
                        <w:top w:val="none" w:sz="0" w:space="0" w:color="auto"/>
                        <w:left w:val="none" w:sz="0" w:space="0" w:color="auto"/>
                        <w:bottom w:val="none" w:sz="0" w:space="0" w:color="auto"/>
                        <w:right w:val="none" w:sz="0" w:space="0" w:color="auto"/>
                      </w:divBdr>
                    </w:div>
                  </w:divsChild>
                </w:div>
                <w:div w:id="1307661638">
                  <w:marLeft w:val="0"/>
                  <w:marRight w:val="0"/>
                  <w:marTop w:val="0"/>
                  <w:marBottom w:val="0"/>
                  <w:divBdr>
                    <w:top w:val="none" w:sz="0" w:space="0" w:color="auto"/>
                    <w:left w:val="none" w:sz="0" w:space="0" w:color="auto"/>
                    <w:bottom w:val="none" w:sz="0" w:space="0" w:color="auto"/>
                    <w:right w:val="none" w:sz="0" w:space="0" w:color="auto"/>
                  </w:divBdr>
                  <w:divsChild>
                    <w:div w:id="1141575112">
                      <w:marLeft w:val="0"/>
                      <w:marRight w:val="0"/>
                      <w:marTop w:val="0"/>
                      <w:marBottom w:val="0"/>
                      <w:divBdr>
                        <w:top w:val="none" w:sz="0" w:space="0" w:color="auto"/>
                        <w:left w:val="none" w:sz="0" w:space="0" w:color="auto"/>
                        <w:bottom w:val="none" w:sz="0" w:space="0" w:color="auto"/>
                        <w:right w:val="none" w:sz="0" w:space="0" w:color="auto"/>
                      </w:divBdr>
                    </w:div>
                  </w:divsChild>
                </w:div>
                <w:div w:id="748577274">
                  <w:marLeft w:val="0"/>
                  <w:marRight w:val="0"/>
                  <w:marTop w:val="0"/>
                  <w:marBottom w:val="0"/>
                  <w:divBdr>
                    <w:top w:val="none" w:sz="0" w:space="0" w:color="auto"/>
                    <w:left w:val="none" w:sz="0" w:space="0" w:color="auto"/>
                    <w:bottom w:val="none" w:sz="0" w:space="0" w:color="auto"/>
                    <w:right w:val="none" w:sz="0" w:space="0" w:color="auto"/>
                  </w:divBdr>
                  <w:divsChild>
                    <w:div w:id="2098137106">
                      <w:marLeft w:val="0"/>
                      <w:marRight w:val="0"/>
                      <w:marTop w:val="0"/>
                      <w:marBottom w:val="0"/>
                      <w:divBdr>
                        <w:top w:val="none" w:sz="0" w:space="0" w:color="auto"/>
                        <w:left w:val="none" w:sz="0" w:space="0" w:color="auto"/>
                        <w:bottom w:val="none" w:sz="0" w:space="0" w:color="auto"/>
                        <w:right w:val="none" w:sz="0" w:space="0" w:color="auto"/>
                      </w:divBdr>
                    </w:div>
                  </w:divsChild>
                </w:div>
                <w:div w:id="157697273">
                  <w:marLeft w:val="0"/>
                  <w:marRight w:val="0"/>
                  <w:marTop w:val="0"/>
                  <w:marBottom w:val="0"/>
                  <w:divBdr>
                    <w:top w:val="none" w:sz="0" w:space="0" w:color="auto"/>
                    <w:left w:val="none" w:sz="0" w:space="0" w:color="auto"/>
                    <w:bottom w:val="none" w:sz="0" w:space="0" w:color="auto"/>
                    <w:right w:val="none" w:sz="0" w:space="0" w:color="auto"/>
                  </w:divBdr>
                  <w:divsChild>
                    <w:div w:id="1256085877">
                      <w:marLeft w:val="0"/>
                      <w:marRight w:val="0"/>
                      <w:marTop w:val="0"/>
                      <w:marBottom w:val="0"/>
                      <w:divBdr>
                        <w:top w:val="none" w:sz="0" w:space="0" w:color="auto"/>
                        <w:left w:val="none" w:sz="0" w:space="0" w:color="auto"/>
                        <w:bottom w:val="none" w:sz="0" w:space="0" w:color="auto"/>
                        <w:right w:val="none" w:sz="0" w:space="0" w:color="auto"/>
                      </w:divBdr>
                    </w:div>
                  </w:divsChild>
                </w:div>
                <w:div w:id="1695613973">
                  <w:marLeft w:val="0"/>
                  <w:marRight w:val="0"/>
                  <w:marTop w:val="0"/>
                  <w:marBottom w:val="0"/>
                  <w:divBdr>
                    <w:top w:val="none" w:sz="0" w:space="0" w:color="auto"/>
                    <w:left w:val="none" w:sz="0" w:space="0" w:color="auto"/>
                    <w:bottom w:val="none" w:sz="0" w:space="0" w:color="auto"/>
                    <w:right w:val="none" w:sz="0" w:space="0" w:color="auto"/>
                  </w:divBdr>
                  <w:divsChild>
                    <w:div w:id="764959746">
                      <w:marLeft w:val="0"/>
                      <w:marRight w:val="0"/>
                      <w:marTop w:val="0"/>
                      <w:marBottom w:val="0"/>
                      <w:divBdr>
                        <w:top w:val="none" w:sz="0" w:space="0" w:color="auto"/>
                        <w:left w:val="none" w:sz="0" w:space="0" w:color="auto"/>
                        <w:bottom w:val="none" w:sz="0" w:space="0" w:color="auto"/>
                        <w:right w:val="none" w:sz="0" w:space="0" w:color="auto"/>
                      </w:divBdr>
                    </w:div>
                  </w:divsChild>
                </w:div>
                <w:div w:id="1287810696">
                  <w:marLeft w:val="0"/>
                  <w:marRight w:val="0"/>
                  <w:marTop w:val="0"/>
                  <w:marBottom w:val="0"/>
                  <w:divBdr>
                    <w:top w:val="none" w:sz="0" w:space="0" w:color="auto"/>
                    <w:left w:val="none" w:sz="0" w:space="0" w:color="auto"/>
                    <w:bottom w:val="none" w:sz="0" w:space="0" w:color="auto"/>
                    <w:right w:val="none" w:sz="0" w:space="0" w:color="auto"/>
                  </w:divBdr>
                  <w:divsChild>
                    <w:div w:id="487746486">
                      <w:marLeft w:val="0"/>
                      <w:marRight w:val="0"/>
                      <w:marTop w:val="0"/>
                      <w:marBottom w:val="0"/>
                      <w:divBdr>
                        <w:top w:val="none" w:sz="0" w:space="0" w:color="auto"/>
                        <w:left w:val="none" w:sz="0" w:space="0" w:color="auto"/>
                        <w:bottom w:val="none" w:sz="0" w:space="0" w:color="auto"/>
                        <w:right w:val="none" w:sz="0" w:space="0" w:color="auto"/>
                      </w:divBdr>
                    </w:div>
                  </w:divsChild>
                </w:div>
                <w:div w:id="1192645796">
                  <w:marLeft w:val="0"/>
                  <w:marRight w:val="0"/>
                  <w:marTop w:val="0"/>
                  <w:marBottom w:val="0"/>
                  <w:divBdr>
                    <w:top w:val="none" w:sz="0" w:space="0" w:color="auto"/>
                    <w:left w:val="none" w:sz="0" w:space="0" w:color="auto"/>
                    <w:bottom w:val="none" w:sz="0" w:space="0" w:color="auto"/>
                    <w:right w:val="none" w:sz="0" w:space="0" w:color="auto"/>
                  </w:divBdr>
                  <w:divsChild>
                    <w:div w:id="136649054">
                      <w:marLeft w:val="0"/>
                      <w:marRight w:val="0"/>
                      <w:marTop w:val="0"/>
                      <w:marBottom w:val="0"/>
                      <w:divBdr>
                        <w:top w:val="none" w:sz="0" w:space="0" w:color="auto"/>
                        <w:left w:val="none" w:sz="0" w:space="0" w:color="auto"/>
                        <w:bottom w:val="none" w:sz="0" w:space="0" w:color="auto"/>
                        <w:right w:val="none" w:sz="0" w:space="0" w:color="auto"/>
                      </w:divBdr>
                    </w:div>
                  </w:divsChild>
                </w:div>
                <w:div w:id="2093161258">
                  <w:marLeft w:val="0"/>
                  <w:marRight w:val="0"/>
                  <w:marTop w:val="0"/>
                  <w:marBottom w:val="0"/>
                  <w:divBdr>
                    <w:top w:val="none" w:sz="0" w:space="0" w:color="auto"/>
                    <w:left w:val="none" w:sz="0" w:space="0" w:color="auto"/>
                    <w:bottom w:val="none" w:sz="0" w:space="0" w:color="auto"/>
                    <w:right w:val="none" w:sz="0" w:space="0" w:color="auto"/>
                  </w:divBdr>
                  <w:divsChild>
                    <w:div w:id="1094131437">
                      <w:marLeft w:val="0"/>
                      <w:marRight w:val="0"/>
                      <w:marTop w:val="0"/>
                      <w:marBottom w:val="0"/>
                      <w:divBdr>
                        <w:top w:val="none" w:sz="0" w:space="0" w:color="auto"/>
                        <w:left w:val="none" w:sz="0" w:space="0" w:color="auto"/>
                        <w:bottom w:val="none" w:sz="0" w:space="0" w:color="auto"/>
                        <w:right w:val="none" w:sz="0" w:space="0" w:color="auto"/>
                      </w:divBdr>
                    </w:div>
                  </w:divsChild>
                </w:div>
                <w:div w:id="1294867524">
                  <w:marLeft w:val="0"/>
                  <w:marRight w:val="0"/>
                  <w:marTop w:val="0"/>
                  <w:marBottom w:val="0"/>
                  <w:divBdr>
                    <w:top w:val="none" w:sz="0" w:space="0" w:color="auto"/>
                    <w:left w:val="none" w:sz="0" w:space="0" w:color="auto"/>
                    <w:bottom w:val="none" w:sz="0" w:space="0" w:color="auto"/>
                    <w:right w:val="none" w:sz="0" w:space="0" w:color="auto"/>
                  </w:divBdr>
                  <w:divsChild>
                    <w:div w:id="433013396">
                      <w:marLeft w:val="0"/>
                      <w:marRight w:val="0"/>
                      <w:marTop w:val="0"/>
                      <w:marBottom w:val="0"/>
                      <w:divBdr>
                        <w:top w:val="none" w:sz="0" w:space="0" w:color="auto"/>
                        <w:left w:val="none" w:sz="0" w:space="0" w:color="auto"/>
                        <w:bottom w:val="none" w:sz="0" w:space="0" w:color="auto"/>
                        <w:right w:val="none" w:sz="0" w:space="0" w:color="auto"/>
                      </w:divBdr>
                    </w:div>
                  </w:divsChild>
                </w:div>
                <w:div w:id="259485066">
                  <w:marLeft w:val="0"/>
                  <w:marRight w:val="0"/>
                  <w:marTop w:val="0"/>
                  <w:marBottom w:val="0"/>
                  <w:divBdr>
                    <w:top w:val="none" w:sz="0" w:space="0" w:color="auto"/>
                    <w:left w:val="none" w:sz="0" w:space="0" w:color="auto"/>
                    <w:bottom w:val="none" w:sz="0" w:space="0" w:color="auto"/>
                    <w:right w:val="none" w:sz="0" w:space="0" w:color="auto"/>
                  </w:divBdr>
                  <w:divsChild>
                    <w:div w:id="1976837199">
                      <w:marLeft w:val="0"/>
                      <w:marRight w:val="0"/>
                      <w:marTop w:val="0"/>
                      <w:marBottom w:val="0"/>
                      <w:divBdr>
                        <w:top w:val="none" w:sz="0" w:space="0" w:color="auto"/>
                        <w:left w:val="none" w:sz="0" w:space="0" w:color="auto"/>
                        <w:bottom w:val="none" w:sz="0" w:space="0" w:color="auto"/>
                        <w:right w:val="none" w:sz="0" w:space="0" w:color="auto"/>
                      </w:divBdr>
                    </w:div>
                  </w:divsChild>
                </w:div>
                <w:div w:id="2036534483">
                  <w:marLeft w:val="0"/>
                  <w:marRight w:val="0"/>
                  <w:marTop w:val="0"/>
                  <w:marBottom w:val="0"/>
                  <w:divBdr>
                    <w:top w:val="none" w:sz="0" w:space="0" w:color="auto"/>
                    <w:left w:val="none" w:sz="0" w:space="0" w:color="auto"/>
                    <w:bottom w:val="none" w:sz="0" w:space="0" w:color="auto"/>
                    <w:right w:val="none" w:sz="0" w:space="0" w:color="auto"/>
                  </w:divBdr>
                  <w:divsChild>
                    <w:div w:id="1712221268">
                      <w:marLeft w:val="0"/>
                      <w:marRight w:val="0"/>
                      <w:marTop w:val="0"/>
                      <w:marBottom w:val="0"/>
                      <w:divBdr>
                        <w:top w:val="none" w:sz="0" w:space="0" w:color="auto"/>
                        <w:left w:val="none" w:sz="0" w:space="0" w:color="auto"/>
                        <w:bottom w:val="none" w:sz="0" w:space="0" w:color="auto"/>
                        <w:right w:val="none" w:sz="0" w:space="0" w:color="auto"/>
                      </w:divBdr>
                    </w:div>
                    <w:div w:id="14842331">
                      <w:marLeft w:val="0"/>
                      <w:marRight w:val="0"/>
                      <w:marTop w:val="0"/>
                      <w:marBottom w:val="0"/>
                      <w:divBdr>
                        <w:top w:val="none" w:sz="0" w:space="0" w:color="auto"/>
                        <w:left w:val="none" w:sz="0" w:space="0" w:color="auto"/>
                        <w:bottom w:val="none" w:sz="0" w:space="0" w:color="auto"/>
                        <w:right w:val="none" w:sz="0" w:space="0" w:color="auto"/>
                      </w:divBdr>
                    </w:div>
                    <w:div w:id="75328415">
                      <w:marLeft w:val="0"/>
                      <w:marRight w:val="0"/>
                      <w:marTop w:val="0"/>
                      <w:marBottom w:val="0"/>
                      <w:divBdr>
                        <w:top w:val="none" w:sz="0" w:space="0" w:color="auto"/>
                        <w:left w:val="none" w:sz="0" w:space="0" w:color="auto"/>
                        <w:bottom w:val="none" w:sz="0" w:space="0" w:color="auto"/>
                        <w:right w:val="none" w:sz="0" w:space="0" w:color="auto"/>
                      </w:divBdr>
                    </w:div>
                    <w:div w:id="1227492308">
                      <w:marLeft w:val="0"/>
                      <w:marRight w:val="0"/>
                      <w:marTop w:val="0"/>
                      <w:marBottom w:val="0"/>
                      <w:divBdr>
                        <w:top w:val="none" w:sz="0" w:space="0" w:color="auto"/>
                        <w:left w:val="none" w:sz="0" w:space="0" w:color="auto"/>
                        <w:bottom w:val="none" w:sz="0" w:space="0" w:color="auto"/>
                        <w:right w:val="none" w:sz="0" w:space="0" w:color="auto"/>
                      </w:divBdr>
                    </w:div>
                    <w:div w:id="1408183765">
                      <w:marLeft w:val="0"/>
                      <w:marRight w:val="0"/>
                      <w:marTop w:val="0"/>
                      <w:marBottom w:val="0"/>
                      <w:divBdr>
                        <w:top w:val="none" w:sz="0" w:space="0" w:color="auto"/>
                        <w:left w:val="none" w:sz="0" w:space="0" w:color="auto"/>
                        <w:bottom w:val="none" w:sz="0" w:space="0" w:color="auto"/>
                        <w:right w:val="none" w:sz="0" w:space="0" w:color="auto"/>
                      </w:divBdr>
                    </w:div>
                    <w:div w:id="1351107500">
                      <w:marLeft w:val="0"/>
                      <w:marRight w:val="0"/>
                      <w:marTop w:val="0"/>
                      <w:marBottom w:val="0"/>
                      <w:divBdr>
                        <w:top w:val="none" w:sz="0" w:space="0" w:color="auto"/>
                        <w:left w:val="none" w:sz="0" w:space="0" w:color="auto"/>
                        <w:bottom w:val="none" w:sz="0" w:space="0" w:color="auto"/>
                        <w:right w:val="none" w:sz="0" w:space="0" w:color="auto"/>
                      </w:divBdr>
                    </w:div>
                    <w:div w:id="916207286">
                      <w:marLeft w:val="0"/>
                      <w:marRight w:val="0"/>
                      <w:marTop w:val="0"/>
                      <w:marBottom w:val="0"/>
                      <w:divBdr>
                        <w:top w:val="none" w:sz="0" w:space="0" w:color="auto"/>
                        <w:left w:val="none" w:sz="0" w:space="0" w:color="auto"/>
                        <w:bottom w:val="none" w:sz="0" w:space="0" w:color="auto"/>
                        <w:right w:val="none" w:sz="0" w:space="0" w:color="auto"/>
                      </w:divBdr>
                    </w:div>
                  </w:divsChild>
                </w:div>
                <w:div w:id="317534447">
                  <w:marLeft w:val="0"/>
                  <w:marRight w:val="0"/>
                  <w:marTop w:val="0"/>
                  <w:marBottom w:val="0"/>
                  <w:divBdr>
                    <w:top w:val="none" w:sz="0" w:space="0" w:color="auto"/>
                    <w:left w:val="none" w:sz="0" w:space="0" w:color="auto"/>
                    <w:bottom w:val="none" w:sz="0" w:space="0" w:color="auto"/>
                    <w:right w:val="none" w:sz="0" w:space="0" w:color="auto"/>
                  </w:divBdr>
                  <w:divsChild>
                    <w:div w:id="180632715">
                      <w:marLeft w:val="0"/>
                      <w:marRight w:val="0"/>
                      <w:marTop w:val="0"/>
                      <w:marBottom w:val="0"/>
                      <w:divBdr>
                        <w:top w:val="none" w:sz="0" w:space="0" w:color="auto"/>
                        <w:left w:val="none" w:sz="0" w:space="0" w:color="auto"/>
                        <w:bottom w:val="none" w:sz="0" w:space="0" w:color="auto"/>
                        <w:right w:val="none" w:sz="0" w:space="0" w:color="auto"/>
                      </w:divBdr>
                    </w:div>
                    <w:div w:id="964895148">
                      <w:marLeft w:val="0"/>
                      <w:marRight w:val="0"/>
                      <w:marTop w:val="0"/>
                      <w:marBottom w:val="0"/>
                      <w:divBdr>
                        <w:top w:val="none" w:sz="0" w:space="0" w:color="auto"/>
                        <w:left w:val="none" w:sz="0" w:space="0" w:color="auto"/>
                        <w:bottom w:val="none" w:sz="0" w:space="0" w:color="auto"/>
                        <w:right w:val="none" w:sz="0" w:space="0" w:color="auto"/>
                      </w:divBdr>
                    </w:div>
                    <w:div w:id="1229149398">
                      <w:marLeft w:val="0"/>
                      <w:marRight w:val="0"/>
                      <w:marTop w:val="0"/>
                      <w:marBottom w:val="0"/>
                      <w:divBdr>
                        <w:top w:val="none" w:sz="0" w:space="0" w:color="auto"/>
                        <w:left w:val="none" w:sz="0" w:space="0" w:color="auto"/>
                        <w:bottom w:val="none" w:sz="0" w:space="0" w:color="auto"/>
                        <w:right w:val="none" w:sz="0" w:space="0" w:color="auto"/>
                      </w:divBdr>
                    </w:div>
                    <w:div w:id="801657242">
                      <w:marLeft w:val="0"/>
                      <w:marRight w:val="0"/>
                      <w:marTop w:val="0"/>
                      <w:marBottom w:val="0"/>
                      <w:divBdr>
                        <w:top w:val="none" w:sz="0" w:space="0" w:color="auto"/>
                        <w:left w:val="none" w:sz="0" w:space="0" w:color="auto"/>
                        <w:bottom w:val="none" w:sz="0" w:space="0" w:color="auto"/>
                        <w:right w:val="none" w:sz="0" w:space="0" w:color="auto"/>
                      </w:divBdr>
                    </w:div>
                    <w:div w:id="447698349">
                      <w:marLeft w:val="0"/>
                      <w:marRight w:val="0"/>
                      <w:marTop w:val="0"/>
                      <w:marBottom w:val="0"/>
                      <w:divBdr>
                        <w:top w:val="none" w:sz="0" w:space="0" w:color="auto"/>
                        <w:left w:val="none" w:sz="0" w:space="0" w:color="auto"/>
                        <w:bottom w:val="none" w:sz="0" w:space="0" w:color="auto"/>
                        <w:right w:val="none" w:sz="0" w:space="0" w:color="auto"/>
                      </w:divBdr>
                    </w:div>
                    <w:div w:id="1676300588">
                      <w:marLeft w:val="0"/>
                      <w:marRight w:val="0"/>
                      <w:marTop w:val="0"/>
                      <w:marBottom w:val="0"/>
                      <w:divBdr>
                        <w:top w:val="none" w:sz="0" w:space="0" w:color="auto"/>
                        <w:left w:val="none" w:sz="0" w:space="0" w:color="auto"/>
                        <w:bottom w:val="none" w:sz="0" w:space="0" w:color="auto"/>
                        <w:right w:val="none" w:sz="0" w:space="0" w:color="auto"/>
                      </w:divBdr>
                    </w:div>
                  </w:divsChild>
                </w:div>
                <w:div w:id="1523713322">
                  <w:marLeft w:val="0"/>
                  <w:marRight w:val="0"/>
                  <w:marTop w:val="0"/>
                  <w:marBottom w:val="0"/>
                  <w:divBdr>
                    <w:top w:val="none" w:sz="0" w:space="0" w:color="auto"/>
                    <w:left w:val="none" w:sz="0" w:space="0" w:color="auto"/>
                    <w:bottom w:val="none" w:sz="0" w:space="0" w:color="auto"/>
                    <w:right w:val="none" w:sz="0" w:space="0" w:color="auto"/>
                  </w:divBdr>
                  <w:divsChild>
                    <w:div w:id="1671909750">
                      <w:marLeft w:val="0"/>
                      <w:marRight w:val="0"/>
                      <w:marTop w:val="0"/>
                      <w:marBottom w:val="0"/>
                      <w:divBdr>
                        <w:top w:val="none" w:sz="0" w:space="0" w:color="auto"/>
                        <w:left w:val="none" w:sz="0" w:space="0" w:color="auto"/>
                        <w:bottom w:val="none" w:sz="0" w:space="0" w:color="auto"/>
                        <w:right w:val="none" w:sz="0" w:space="0" w:color="auto"/>
                      </w:divBdr>
                    </w:div>
                    <w:div w:id="8269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87314">
          <w:marLeft w:val="0"/>
          <w:marRight w:val="0"/>
          <w:marTop w:val="0"/>
          <w:marBottom w:val="0"/>
          <w:divBdr>
            <w:top w:val="none" w:sz="0" w:space="0" w:color="auto"/>
            <w:left w:val="none" w:sz="0" w:space="0" w:color="auto"/>
            <w:bottom w:val="none" w:sz="0" w:space="0" w:color="auto"/>
            <w:right w:val="none" w:sz="0" w:space="0" w:color="auto"/>
          </w:divBdr>
        </w:div>
        <w:div w:id="928394457">
          <w:marLeft w:val="0"/>
          <w:marRight w:val="0"/>
          <w:marTop w:val="0"/>
          <w:marBottom w:val="0"/>
          <w:divBdr>
            <w:top w:val="none" w:sz="0" w:space="0" w:color="auto"/>
            <w:left w:val="none" w:sz="0" w:space="0" w:color="auto"/>
            <w:bottom w:val="none" w:sz="0" w:space="0" w:color="auto"/>
            <w:right w:val="none" w:sz="0" w:space="0" w:color="auto"/>
          </w:divBdr>
        </w:div>
        <w:div w:id="75440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76DF1-075A-4F3A-8DD4-F6354A410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28</Pages>
  <Words>7780</Words>
  <Characters>44347</Characters>
  <Application>Microsoft Office Word</Application>
  <DocSecurity>0</DocSecurity>
  <Lines>369</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121</cp:revision>
  <dcterms:created xsi:type="dcterms:W3CDTF">2021-05-21T08:20:00Z</dcterms:created>
  <dcterms:modified xsi:type="dcterms:W3CDTF">2024-04-03T10:41:00Z</dcterms:modified>
</cp:coreProperties>
</file>